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-11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713"/>
        <w:gridCol w:w="573"/>
        <w:gridCol w:w="721"/>
        <w:gridCol w:w="704"/>
        <w:gridCol w:w="3681"/>
        <w:gridCol w:w="2633"/>
      </w:tblGrid>
      <w:tr w:rsidR="00301074" w:rsidRPr="00060AE8" w14:paraId="40BFD839" w14:textId="3D8A9273" w:rsidTr="00AE5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0" w:type="dxa"/>
            <w:gridSpan w:val="7"/>
            <w:vAlign w:val="center"/>
            <w:hideMark/>
          </w:tcPr>
          <w:p w14:paraId="08211A13" w14:textId="7BE26705" w:rsidR="00301074" w:rsidRPr="00FF0B8F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FF0B8F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107</w:t>
            </w:r>
            <w:r w:rsidRPr="00FF0B8F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學年度第</w:t>
            </w:r>
            <w:r w:rsidRPr="00FF0B8F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2</w:t>
            </w:r>
            <w:r w:rsidRPr="00FF0B8F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學期轉系審查標準表</w:t>
            </w:r>
          </w:p>
        </w:tc>
      </w:tr>
      <w:tr w:rsidR="00301074" w:rsidRPr="00060AE8" w14:paraId="16437015" w14:textId="77777777" w:rsidTr="00301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406A6194" w14:textId="042213E9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校區</w:t>
            </w:r>
          </w:p>
        </w:tc>
        <w:tc>
          <w:tcPr>
            <w:tcW w:w="71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4C2E31B9" w14:textId="2A6287BF" w:rsidR="00301074" w:rsidRPr="00060AE8" w:rsidRDefault="00301074" w:rsidP="00CE1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系所</w:t>
            </w:r>
          </w:p>
        </w:tc>
        <w:tc>
          <w:tcPr>
            <w:tcW w:w="57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23366093" w14:textId="20FE6369" w:rsidR="00301074" w:rsidRPr="00060AE8" w:rsidRDefault="00301074" w:rsidP="00CE1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學制</w:t>
            </w:r>
          </w:p>
        </w:tc>
        <w:tc>
          <w:tcPr>
            <w:tcW w:w="7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78239D1F" w14:textId="5A386F63" w:rsidR="00301074" w:rsidRPr="00060AE8" w:rsidRDefault="00301074" w:rsidP="00CE1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轉入年級</w:t>
            </w:r>
          </w:p>
        </w:tc>
        <w:tc>
          <w:tcPr>
            <w:tcW w:w="70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C58EF44" w14:textId="379722DA" w:rsidR="00301074" w:rsidRPr="00060AE8" w:rsidRDefault="00301074" w:rsidP="00CE1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招收名額</w:t>
            </w:r>
          </w:p>
        </w:tc>
        <w:tc>
          <w:tcPr>
            <w:tcW w:w="368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094FB789" w14:textId="774C7CB4" w:rsidR="00301074" w:rsidRPr="00060AE8" w:rsidRDefault="00301074" w:rsidP="00CE1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審查標準</w:t>
            </w:r>
          </w:p>
        </w:tc>
        <w:tc>
          <w:tcPr>
            <w:tcW w:w="263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5240AD41" w14:textId="61AFE7EB" w:rsidR="00301074" w:rsidRPr="00060AE8" w:rsidRDefault="00301074" w:rsidP="00CE1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  <w:color w:val="000000" w:themeColor="text1"/>
              </w:rPr>
              <w:t>備註</w:t>
            </w:r>
          </w:p>
        </w:tc>
      </w:tr>
      <w:tr w:rsidR="00301074" w:rsidRPr="00060AE8" w14:paraId="16E3F9D5" w14:textId="77777777" w:rsidTr="00D5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tcBorders>
              <w:top w:val="single" w:sz="4" w:space="0" w:color="9CC2E5" w:themeColor="accent1" w:themeTint="99"/>
            </w:tcBorders>
            <w:vAlign w:val="center"/>
            <w:hideMark/>
          </w:tcPr>
          <w:p w14:paraId="1AD6E384" w14:textId="49A324AB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tcBorders>
              <w:top w:val="single" w:sz="4" w:space="0" w:color="9CC2E5" w:themeColor="accent1" w:themeTint="99"/>
            </w:tcBorders>
            <w:vAlign w:val="center"/>
            <w:hideMark/>
          </w:tcPr>
          <w:p w14:paraId="40E30C81" w14:textId="12C28319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營建工程系</w:t>
            </w:r>
          </w:p>
        </w:tc>
        <w:tc>
          <w:tcPr>
            <w:tcW w:w="573" w:type="dxa"/>
            <w:tcBorders>
              <w:top w:val="single" w:sz="4" w:space="0" w:color="9CC2E5" w:themeColor="accent1" w:themeTint="99"/>
            </w:tcBorders>
            <w:vAlign w:val="center"/>
            <w:hideMark/>
          </w:tcPr>
          <w:p w14:paraId="61638AA0" w14:textId="77777777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tcBorders>
              <w:top w:val="single" w:sz="4" w:space="0" w:color="9CC2E5" w:themeColor="accent1" w:themeTint="99"/>
            </w:tcBorders>
            <w:noWrap/>
            <w:vAlign w:val="center"/>
            <w:hideMark/>
          </w:tcPr>
          <w:p w14:paraId="760CA6E0" w14:textId="77777777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40EE321B" w14:textId="77777777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2CA0D31" w14:textId="0D050430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tcBorders>
              <w:top w:val="single" w:sz="4" w:space="0" w:color="9CC2E5" w:themeColor="accent1" w:themeTint="99"/>
            </w:tcBorders>
            <w:vAlign w:val="center"/>
          </w:tcPr>
          <w:p w14:paraId="474EC5AC" w14:textId="32BFC261" w:rsidR="00301074" w:rsidRPr="00060AE8" w:rsidRDefault="00301074" w:rsidP="00301074">
            <w:pPr>
              <w:spacing w:beforeLines="20" w:before="72" w:afterLines="20" w:after="72"/>
              <w:ind w:left="397" w:hanging="4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681" w:type="dxa"/>
            <w:tcBorders>
              <w:top w:val="single" w:sz="4" w:space="0" w:color="9CC2E5" w:themeColor="accent1" w:themeTint="99"/>
            </w:tcBorders>
            <w:vAlign w:val="center"/>
          </w:tcPr>
          <w:p w14:paraId="09753B97" w14:textId="0ADFD082" w:rsidR="00301074" w:rsidRPr="00060AE8" w:rsidRDefault="00301074" w:rsidP="009D2F6D">
            <w:pPr>
              <w:spacing w:beforeLines="20" w:before="72" w:afterLines="20" w:after="72"/>
              <w:ind w:left="397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成績規定：提出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學測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、指考、統測</w:t>
            </w:r>
            <w:proofErr w:type="gramEnd"/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成績或高中職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年總成績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  <w:p w14:paraId="67DF97D3" w14:textId="717BB3E5" w:rsidR="00301074" w:rsidRPr="00060AE8" w:rsidRDefault="00301074" w:rsidP="009D2F6D">
            <w:pPr>
              <w:spacing w:beforeLines="20" w:before="72" w:afterLines="20" w:after="72"/>
              <w:ind w:left="411" w:hanging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39462048" w14:textId="64E29CE0" w:rsidR="00301074" w:rsidRPr="00060AE8" w:rsidRDefault="00301074" w:rsidP="00931BFB">
            <w:pPr>
              <w:widowControl w:val="0"/>
              <w:ind w:leftChars="-37" w:left="369" w:hangingChars="191" w:hanging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降轉標準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同上。</w:t>
            </w:r>
          </w:p>
        </w:tc>
        <w:tc>
          <w:tcPr>
            <w:tcW w:w="2633" w:type="dxa"/>
            <w:tcBorders>
              <w:top w:val="single" w:sz="4" w:space="0" w:color="9CC2E5" w:themeColor="accent1" w:themeTint="99"/>
            </w:tcBorders>
            <w:vAlign w:val="center"/>
          </w:tcPr>
          <w:p w14:paraId="71D86D3F" w14:textId="222A863E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42FF43C8" w14:textId="77777777" w:rsidTr="00D57B19">
        <w:trPr>
          <w:trHeight w:val="1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3C126A86" w14:textId="0229B96E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298D680E" w14:textId="15BB5D65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營建工程系</w:t>
            </w:r>
          </w:p>
        </w:tc>
        <w:tc>
          <w:tcPr>
            <w:tcW w:w="573" w:type="dxa"/>
            <w:vAlign w:val="center"/>
          </w:tcPr>
          <w:p w14:paraId="30DD9E9A" w14:textId="4FFABA85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60D24E17" w14:textId="3C2E8EF2" w:rsidR="00301074" w:rsidRPr="00060AE8" w:rsidRDefault="00301074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7F0AB705" w14:textId="77777777" w:rsidR="00301074" w:rsidRPr="00060AE8" w:rsidRDefault="00301074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11A58A8" w14:textId="591C45E2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5153A408" w14:textId="0190D1B1" w:rsidR="00301074" w:rsidRPr="00060AE8" w:rsidRDefault="00301074" w:rsidP="00301074">
            <w:pPr>
              <w:spacing w:beforeLines="20" w:before="72" w:afterLines="20" w:after="72"/>
              <w:ind w:left="462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681" w:type="dxa"/>
            <w:vAlign w:val="center"/>
          </w:tcPr>
          <w:p w14:paraId="2BE2B222" w14:textId="34022509" w:rsidR="00301074" w:rsidRPr="00060AE8" w:rsidRDefault="00301074" w:rsidP="009D2F6D">
            <w:pPr>
              <w:spacing w:beforeLines="20" w:before="72" w:afterLines="20" w:after="72"/>
              <w:ind w:left="462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成績規定：提出原在籍成績。</w:t>
            </w:r>
          </w:p>
          <w:p w14:paraId="32D881D1" w14:textId="14418943" w:rsidR="00301074" w:rsidRPr="00060AE8" w:rsidRDefault="00301074" w:rsidP="009D2F6D">
            <w:pPr>
              <w:spacing w:beforeLines="20" w:before="72" w:afterLines="20" w:after="72"/>
              <w:ind w:left="397" w:hanging="5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53339D95" w14:textId="32C79EA0" w:rsidR="00301074" w:rsidRPr="00060AE8" w:rsidRDefault="00301074" w:rsidP="00E212EE">
            <w:pPr>
              <w:spacing w:beforeLines="20" w:before="72" w:afterLines="20" w:after="72"/>
              <w:ind w:left="397" w:hanging="5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降轉標準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同上。</w:t>
            </w:r>
          </w:p>
        </w:tc>
        <w:tc>
          <w:tcPr>
            <w:tcW w:w="2633" w:type="dxa"/>
            <w:vAlign w:val="center"/>
          </w:tcPr>
          <w:p w14:paraId="7E3143B4" w14:textId="3DD72DD0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0D900CC2" w14:textId="77777777" w:rsidTr="00D5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2D3DF104" w14:textId="10F547AC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3C53E7A4" w14:textId="2CCB58D1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營建工程系</w:t>
            </w:r>
          </w:p>
        </w:tc>
        <w:tc>
          <w:tcPr>
            <w:tcW w:w="573" w:type="dxa"/>
            <w:vAlign w:val="center"/>
          </w:tcPr>
          <w:p w14:paraId="79EA5977" w14:textId="101B20C5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7BC4ED0B" w14:textId="6643F717" w:rsidR="00301074" w:rsidRPr="00060AE8" w:rsidRDefault="00301074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4CC6CA23" w14:textId="77777777" w:rsidR="00301074" w:rsidRPr="00060AE8" w:rsidRDefault="00301074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E7710BC" w14:textId="01458666" w:rsidR="00301074" w:rsidRPr="00060AE8" w:rsidRDefault="00301074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7F46A8F7" w14:textId="2BC92D99" w:rsidR="00301074" w:rsidRPr="00060AE8" w:rsidRDefault="00301074" w:rsidP="00301074">
            <w:pPr>
              <w:spacing w:beforeLines="20" w:before="72" w:afterLines="20" w:after="72"/>
              <w:ind w:left="462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681" w:type="dxa"/>
            <w:vAlign w:val="center"/>
          </w:tcPr>
          <w:p w14:paraId="025FE78B" w14:textId="10C8B7FA" w:rsidR="00301074" w:rsidRPr="00060AE8" w:rsidRDefault="00301074" w:rsidP="00E212EE">
            <w:pPr>
              <w:spacing w:beforeLines="20" w:before="72" w:afterLines="20" w:after="72"/>
              <w:ind w:left="462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成績規定：提出原在籍成績。</w:t>
            </w:r>
          </w:p>
          <w:p w14:paraId="34427E5D" w14:textId="77777777" w:rsidR="00301074" w:rsidRPr="00060AE8" w:rsidRDefault="00301074" w:rsidP="00E212EE">
            <w:pPr>
              <w:spacing w:beforeLines="20" w:before="72" w:afterLines="20" w:after="72"/>
              <w:ind w:left="397" w:hanging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5F31F087" w14:textId="75F68F77" w:rsidR="00301074" w:rsidRPr="00060AE8" w:rsidRDefault="00301074" w:rsidP="00E212EE">
            <w:pPr>
              <w:spacing w:beforeLines="20" w:before="72" w:afterLines="20" w:after="72"/>
              <w:ind w:left="462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降轉標準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同上。</w:t>
            </w:r>
          </w:p>
        </w:tc>
        <w:tc>
          <w:tcPr>
            <w:tcW w:w="2633" w:type="dxa"/>
            <w:vAlign w:val="center"/>
          </w:tcPr>
          <w:p w14:paraId="19E55239" w14:textId="03055D48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5340845E" w14:textId="77777777" w:rsidTr="001E5396">
        <w:trPr>
          <w:trHeight w:val="20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0191B26C" w14:textId="6DC4AD48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4D769B3F" w14:textId="4D3F9D6E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環境與安全衛生工程系</w:t>
            </w:r>
          </w:p>
        </w:tc>
        <w:tc>
          <w:tcPr>
            <w:tcW w:w="573" w:type="dxa"/>
            <w:vAlign w:val="center"/>
          </w:tcPr>
          <w:p w14:paraId="5A2E9AB3" w14:textId="20C0BB83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1CE653A7" w14:textId="77777777" w:rsidR="00301074" w:rsidRPr="00060AE8" w:rsidRDefault="00301074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4B23F6F3" w14:textId="77777777" w:rsidR="00301074" w:rsidRPr="00060AE8" w:rsidRDefault="00301074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8F1B006" w14:textId="3DC5947B" w:rsidR="00301074" w:rsidRPr="00060AE8" w:rsidRDefault="00301074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5783B643" w14:textId="19C72E15" w:rsidR="00301074" w:rsidRPr="00060AE8" w:rsidRDefault="00073F37" w:rsidP="001E5396">
            <w:pPr>
              <w:spacing w:beforeLines="20" w:before="72" w:afterLines="20" w:after="72"/>
              <w:ind w:left="462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681" w:type="dxa"/>
            <w:vAlign w:val="center"/>
          </w:tcPr>
          <w:p w14:paraId="2EA32CE9" w14:textId="54CCFFF1" w:rsidR="00301074" w:rsidRPr="00060AE8" w:rsidRDefault="00301074" w:rsidP="00DF6D4E">
            <w:pPr>
              <w:spacing w:beforeLines="20" w:before="72" w:afterLines="20" w:after="72"/>
              <w:ind w:left="462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44FEC2CE" w14:textId="3820CB5B" w:rsidR="00301074" w:rsidRPr="00060AE8" w:rsidRDefault="00301074" w:rsidP="00DF6D4E">
            <w:pPr>
              <w:spacing w:beforeLines="20" w:before="72" w:afterLines="20" w:after="72"/>
              <w:ind w:left="462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7AFABEB4" w14:textId="3FF1BE5D" w:rsidR="00301074" w:rsidRPr="00060AE8" w:rsidRDefault="00301074" w:rsidP="00DF6D4E">
            <w:pPr>
              <w:spacing w:beforeLines="20" w:before="72" w:afterLines="20" w:after="72"/>
              <w:ind w:left="346" w:hanging="4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降轉請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提出原在籍成績。</w:t>
            </w:r>
          </w:p>
        </w:tc>
        <w:tc>
          <w:tcPr>
            <w:tcW w:w="2633" w:type="dxa"/>
            <w:vAlign w:val="center"/>
          </w:tcPr>
          <w:p w14:paraId="0072E825" w14:textId="4EEF326D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50E1C62B" w14:textId="77777777" w:rsidTr="001E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00B31931" w14:textId="2D3888FC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71DA1017" w14:textId="0E6F859E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環境與安全衛生工程系</w:t>
            </w:r>
          </w:p>
        </w:tc>
        <w:tc>
          <w:tcPr>
            <w:tcW w:w="573" w:type="dxa"/>
            <w:vAlign w:val="center"/>
          </w:tcPr>
          <w:p w14:paraId="55A83166" w14:textId="5FDE021B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6303B453" w14:textId="77777777" w:rsidR="00301074" w:rsidRPr="00060AE8" w:rsidRDefault="00301074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2029D149" w14:textId="77777777" w:rsidR="00301074" w:rsidRPr="00060AE8" w:rsidRDefault="00301074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07C02C7" w14:textId="7F4E9E07" w:rsidR="00301074" w:rsidRPr="00060AE8" w:rsidRDefault="00301074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181278B8" w14:textId="093FAD14" w:rsidR="00301074" w:rsidRPr="00060AE8" w:rsidRDefault="00073F37" w:rsidP="001E5396">
            <w:pPr>
              <w:spacing w:beforeLines="20" w:before="72" w:afterLines="20" w:after="72"/>
              <w:ind w:left="834" w:hanging="9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3681" w:type="dxa"/>
            <w:vAlign w:val="center"/>
          </w:tcPr>
          <w:p w14:paraId="79000CD7" w14:textId="72F40FE3" w:rsidR="00301074" w:rsidRPr="00060AE8" w:rsidRDefault="00301074" w:rsidP="00DF6D4E">
            <w:pPr>
              <w:spacing w:beforeLines="20" w:before="72" w:afterLines="20" w:after="72"/>
              <w:ind w:left="834" w:hanging="9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成績規定：提出原在籍成績。</w:t>
            </w:r>
          </w:p>
          <w:p w14:paraId="11F99450" w14:textId="416AFA99" w:rsidR="00301074" w:rsidRPr="00060AE8" w:rsidRDefault="00301074" w:rsidP="00DF6D4E">
            <w:pPr>
              <w:spacing w:beforeLines="20" w:before="72" w:afterLines="20" w:after="72"/>
              <w:ind w:left="834" w:hanging="9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20835546" w14:textId="48DC5A7F" w:rsidR="00301074" w:rsidRPr="00060AE8" w:rsidRDefault="00301074" w:rsidP="00DF6D4E">
            <w:pPr>
              <w:spacing w:beforeLines="20" w:before="72" w:afterLines="20" w:after="72"/>
              <w:ind w:left="462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降轉標準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同上。</w:t>
            </w:r>
          </w:p>
        </w:tc>
        <w:tc>
          <w:tcPr>
            <w:tcW w:w="2633" w:type="dxa"/>
            <w:vAlign w:val="center"/>
          </w:tcPr>
          <w:p w14:paraId="696B351F" w14:textId="496E4F79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396860F5" w14:textId="77777777" w:rsidTr="001E5396">
        <w:trPr>
          <w:trHeight w:val="20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164E9B56" w14:textId="6CEBFFB0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60A9F1DB" w14:textId="0DD187D0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環境與安全衛生工程系</w:t>
            </w:r>
          </w:p>
        </w:tc>
        <w:tc>
          <w:tcPr>
            <w:tcW w:w="573" w:type="dxa"/>
            <w:vAlign w:val="center"/>
          </w:tcPr>
          <w:p w14:paraId="72B04090" w14:textId="061181CF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68ADA110" w14:textId="77777777" w:rsidR="00301074" w:rsidRPr="00060AE8" w:rsidRDefault="00301074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6808CBDC" w14:textId="77777777" w:rsidR="00301074" w:rsidRPr="00060AE8" w:rsidRDefault="00301074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6EA9C4A1" w14:textId="3481AA16" w:rsidR="00301074" w:rsidRPr="00060AE8" w:rsidRDefault="00301074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061F6B7B" w14:textId="6ADF9CBF" w:rsidR="00301074" w:rsidRPr="00060AE8" w:rsidRDefault="00073F37" w:rsidP="001E5396">
            <w:pPr>
              <w:spacing w:beforeLines="20" w:before="72" w:afterLines="20" w:after="72"/>
              <w:ind w:left="834" w:hanging="9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681" w:type="dxa"/>
            <w:vAlign w:val="center"/>
          </w:tcPr>
          <w:p w14:paraId="1736B961" w14:textId="17ADEB0F" w:rsidR="00301074" w:rsidRPr="00060AE8" w:rsidRDefault="00301074" w:rsidP="009A48C5">
            <w:pPr>
              <w:spacing w:beforeLines="20" w:before="72" w:afterLines="20" w:after="72"/>
              <w:ind w:left="834" w:hanging="9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成績規定：提出原在籍成績。</w:t>
            </w:r>
          </w:p>
          <w:p w14:paraId="297271F1" w14:textId="77777777" w:rsidR="00301074" w:rsidRPr="00060AE8" w:rsidRDefault="00301074" w:rsidP="009A48C5">
            <w:pPr>
              <w:spacing w:beforeLines="20" w:before="72" w:afterLines="20" w:after="72"/>
              <w:ind w:left="834" w:hanging="9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01E9391F" w14:textId="2689EAC4" w:rsidR="00301074" w:rsidRPr="00060AE8" w:rsidRDefault="00301074" w:rsidP="009A48C5">
            <w:pPr>
              <w:spacing w:beforeLines="20" w:before="72" w:afterLines="20" w:after="72"/>
              <w:ind w:left="462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降轉標準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同上。</w:t>
            </w:r>
          </w:p>
        </w:tc>
        <w:tc>
          <w:tcPr>
            <w:tcW w:w="2633" w:type="dxa"/>
            <w:vAlign w:val="center"/>
          </w:tcPr>
          <w:p w14:paraId="6B410BA3" w14:textId="27EBA090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3D5D8AB6" w14:textId="77777777" w:rsidTr="001E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63E56D36" w14:textId="34BD0277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lastRenderedPageBreak/>
              <w:t>第一校區</w:t>
            </w:r>
          </w:p>
        </w:tc>
        <w:tc>
          <w:tcPr>
            <w:tcW w:w="713" w:type="dxa"/>
            <w:vAlign w:val="center"/>
          </w:tcPr>
          <w:p w14:paraId="739B971E" w14:textId="4700B450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機械與自動化工程系</w:t>
            </w:r>
          </w:p>
        </w:tc>
        <w:tc>
          <w:tcPr>
            <w:tcW w:w="573" w:type="dxa"/>
            <w:vAlign w:val="center"/>
          </w:tcPr>
          <w:p w14:paraId="33014652" w14:textId="16BC97F9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5C1EF915" w14:textId="77777777" w:rsidR="00301074" w:rsidRPr="00060AE8" w:rsidRDefault="00301074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2B467B5D" w14:textId="77777777" w:rsidR="00301074" w:rsidRPr="00060AE8" w:rsidRDefault="00301074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2F38B55" w14:textId="49F7655E" w:rsidR="00301074" w:rsidRPr="00060AE8" w:rsidRDefault="00301074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6885E5AB" w14:textId="43E515B7" w:rsidR="00301074" w:rsidRPr="00060AE8" w:rsidRDefault="00073F37" w:rsidP="001E5396">
            <w:pPr>
              <w:ind w:left="480" w:hangingChars="200"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3681" w:type="dxa"/>
            <w:vAlign w:val="center"/>
          </w:tcPr>
          <w:p w14:paraId="58D5EFBB" w14:textId="7E6AF6AA" w:rsidR="00301074" w:rsidRPr="00060AE8" w:rsidRDefault="00301074" w:rsidP="004D272F">
            <w:pPr>
              <w:ind w:left="480" w:hangingChars="20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成績規定：提出高工職</w:t>
            </w:r>
            <w:r w:rsidRPr="00060AE8">
              <w:rPr>
                <w:rFonts w:ascii="Times New Roman" w:eastAsia="標楷體" w:hAnsi="Times New Roman" w:cs="Times New Roman"/>
              </w:rPr>
              <w:t>3</w:t>
            </w:r>
            <w:r w:rsidRPr="00060AE8">
              <w:rPr>
                <w:rFonts w:ascii="Times New Roman" w:eastAsia="標楷體" w:hAnsi="Times New Roman" w:cs="Times New Roman"/>
              </w:rPr>
              <w:t>年總成績及其他有利審查資料。</w:t>
            </w:r>
          </w:p>
          <w:p w14:paraId="225AAF67" w14:textId="0F22768D" w:rsidR="00301074" w:rsidRPr="00060AE8" w:rsidRDefault="00301074" w:rsidP="004D272F">
            <w:pPr>
              <w:ind w:left="480" w:hangingChars="20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二、錄取方式：經面試後由系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64352A06" w14:textId="3C9EB4C9" w:rsidR="00301074" w:rsidRPr="00060AE8" w:rsidRDefault="00301074" w:rsidP="00931BFB">
            <w:pPr>
              <w:ind w:left="600" w:hangingChars="250" w:hanging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其他規定：無。</w:t>
            </w:r>
          </w:p>
        </w:tc>
        <w:tc>
          <w:tcPr>
            <w:tcW w:w="2633" w:type="dxa"/>
            <w:vAlign w:val="center"/>
          </w:tcPr>
          <w:p w14:paraId="669A0277" w14:textId="157B725B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40833919" w14:textId="77777777" w:rsidTr="00203971">
        <w:trPr>
          <w:trHeight w:val="18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4784A45B" w14:textId="52146EEA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46A213F8" w14:textId="1D7CA933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機械與自動化工程系</w:t>
            </w:r>
          </w:p>
        </w:tc>
        <w:tc>
          <w:tcPr>
            <w:tcW w:w="573" w:type="dxa"/>
            <w:vAlign w:val="center"/>
          </w:tcPr>
          <w:p w14:paraId="52E4F3EC" w14:textId="32F8A509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07E0149A" w14:textId="77777777" w:rsidR="00301074" w:rsidRPr="00060AE8" w:rsidRDefault="00301074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3A83129D" w14:textId="77777777" w:rsidR="00301074" w:rsidRPr="00060AE8" w:rsidRDefault="00301074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46E94FA" w14:textId="516DF37D" w:rsidR="00301074" w:rsidRPr="00060AE8" w:rsidRDefault="00301074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7A412CC0" w14:textId="0AB67050" w:rsidR="00301074" w:rsidRPr="00060AE8" w:rsidRDefault="00073F37" w:rsidP="001E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3681" w:type="dxa"/>
            <w:vAlign w:val="center"/>
          </w:tcPr>
          <w:p w14:paraId="3EA4EBF8" w14:textId="73C8D285" w:rsidR="00301074" w:rsidRPr="00060AE8" w:rsidRDefault="00301074" w:rsidP="00DE4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成績規定：提出原在籍成績。</w:t>
            </w:r>
          </w:p>
          <w:p w14:paraId="57FD5D16" w14:textId="57A2B8E2" w:rsidR="00301074" w:rsidRPr="00060AE8" w:rsidRDefault="00301074" w:rsidP="004D272F">
            <w:pPr>
              <w:ind w:left="480" w:hangingChars="20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二、錄取方式：經面試後由系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11561869" w14:textId="395DBA3C" w:rsidR="00301074" w:rsidRPr="00060AE8" w:rsidRDefault="00301074" w:rsidP="004D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其他規定：無</w:t>
            </w:r>
          </w:p>
        </w:tc>
        <w:tc>
          <w:tcPr>
            <w:tcW w:w="2633" w:type="dxa"/>
            <w:vAlign w:val="center"/>
          </w:tcPr>
          <w:p w14:paraId="2EF3229A" w14:textId="3BDECFD2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69C82ED1" w14:textId="77777777" w:rsidTr="001E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455BB2F7" w14:textId="74EFDF1F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69ED9175" w14:textId="17671FF6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機械與自動化工程系</w:t>
            </w:r>
          </w:p>
        </w:tc>
        <w:tc>
          <w:tcPr>
            <w:tcW w:w="573" w:type="dxa"/>
            <w:vAlign w:val="center"/>
          </w:tcPr>
          <w:p w14:paraId="59F22CA3" w14:textId="0222F62E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124AE82E" w14:textId="77777777" w:rsidR="00301074" w:rsidRPr="00060AE8" w:rsidRDefault="00301074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5EB9D94B" w14:textId="77777777" w:rsidR="00301074" w:rsidRPr="00060AE8" w:rsidRDefault="00301074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AA76213" w14:textId="1AD20603" w:rsidR="00301074" w:rsidRPr="00060AE8" w:rsidRDefault="00301074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1CD5ED49" w14:textId="7B43AF56" w:rsidR="00301074" w:rsidRPr="00060AE8" w:rsidRDefault="00073F37" w:rsidP="001E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681" w:type="dxa"/>
            <w:vAlign w:val="center"/>
          </w:tcPr>
          <w:p w14:paraId="6048B552" w14:textId="315ECC72" w:rsidR="00301074" w:rsidRPr="00060AE8" w:rsidRDefault="00301074" w:rsidP="004D2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成績規定：提出原在籍成績。</w:t>
            </w:r>
          </w:p>
          <w:p w14:paraId="6060E4DA" w14:textId="77777777" w:rsidR="00301074" w:rsidRPr="00060AE8" w:rsidRDefault="00301074" w:rsidP="004D272F">
            <w:pPr>
              <w:ind w:left="480" w:hangingChars="200" w:hanging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二、錄取方式：經面試後由系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426A4C38" w14:textId="003865C7" w:rsidR="00301074" w:rsidRPr="00060AE8" w:rsidRDefault="00301074" w:rsidP="00931BFB">
            <w:pPr>
              <w:ind w:left="600" w:hangingChars="250" w:hanging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其他規定：無</w:t>
            </w:r>
          </w:p>
        </w:tc>
        <w:tc>
          <w:tcPr>
            <w:tcW w:w="2633" w:type="dxa"/>
            <w:vAlign w:val="center"/>
          </w:tcPr>
          <w:p w14:paraId="02FAC79B" w14:textId="6DD77F0E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A7645" w:rsidRPr="00060AE8" w14:paraId="5FE0FA34" w14:textId="77777777" w:rsidTr="00AA7645">
        <w:trPr>
          <w:trHeight w:val="1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33C3EDD9" w14:textId="1FDEDCEF" w:rsidR="00AA7645" w:rsidRPr="00060AE8" w:rsidRDefault="00AA7645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7E8878B7" w14:textId="40E42F28" w:rsidR="00AA7645" w:rsidRPr="00060AE8" w:rsidRDefault="00AA7645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創新設計工程系</w:t>
            </w:r>
          </w:p>
        </w:tc>
        <w:tc>
          <w:tcPr>
            <w:tcW w:w="573" w:type="dxa"/>
            <w:vAlign w:val="center"/>
          </w:tcPr>
          <w:p w14:paraId="548C1158" w14:textId="61CB2ABD" w:rsidR="00AA7645" w:rsidRPr="00060AE8" w:rsidRDefault="00AA7645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4A337791" w14:textId="356FA940" w:rsidR="00AA7645" w:rsidRPr="00060AE8" w:rsidRDefault="00AA7645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337EC686" w14:textId="77777777" w:rsidR="00AA7645" w:rsidRPr="00060AE8" w:rsidRDefault="00AA7645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1C824964" w14:textId="2192DC25" w:rsidR="00AA7645" w:rsidRPr="00060AE8" w:rsidRDefault="00AA7645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5CABEBA4" w14:textId="1D215E7E" w:rsidR="00AA7645" w:rsidRPr="00060AE8" w:rsidRDefault="00073F37" w:rsidP="00AA7645">
            <w:pPr>
              <w:spacing w:beforeLines="20" w:before="72" w:afterLines="20" w:after="72" w:line="340" w:lineRule="exact"/>
              <w:ind w:left="383" w:hanging="4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3681" w:type="dxa"/>
            <w:vAlign w:val="center"/>
          </w:tcPr>
          <w:p w14:paraId="3D0FE942" w14:textId="55FCC204" w:rsidR="00AA7645" w:rsidRPr="00060AE8" w:rsidRDefault="00AA7645" w:rsidP="002F0560">
            <w:pPr>
              <w:spacing w:beforeLines="20" w:before="72" w:afterLines="20" w:after="72" w:line="340" w:lineRule="exact"/>
              <w:ind w:left="383" w:hanging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成績規定：高中職畢業成績或在籍成績。</w:t>
            </w:r>
          </w:p>
          <w:p w14:paraId="26745315" w14:textId="0A0BF0E5" w:rsidR="00AA7645" w:rsidRPr="00060AE8" w:rsidRDefault="00AA7645" w:rsidP="002F0560">
            <w:pPr>
              <w:spacing w:beforeLines="20" w:before="72" w:afterLines="20" w:after="72" w:line="340" w:lineRule="exact"/>
              <w:ind w:left="408" w:hanging="5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1E2FFD4A" w14:textId="0E73D474" w:rsidR="00AA7645" w:rsidRPr="00060AE8" w:rsidRDefault="00AA7645" w:rsidP="002F0560">
            <w:pPr>
              <w:spacing w:beforeLines="20" w:before="72" w:afterLines="20" w:after="72" w:line="340" w:lineRule="exact"/>
              <w:ind w:left="383" w:hanging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降轉請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提出原在籍成績。</w:t>
            </w:r>
          </w:p>
        </w:tc>
        <w:tc>
          <w:tcPr>
            <w:tcW w:w="2633" w:type="dxa"/>
            <w:vAlign w:val="center"/>
          </w:tcPr>
          <w:p w14:paraId="3214B7EE" w14:textId="7FD84907" w:rsidR="00AA7645" w:rsidRPr="00060AE8" w:rsidRDefault="00AA7645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A7645" w:rsidRPr="00060AE8" w14:paraId="38BD7FE5" w14:textId="77777777" w:rsidTr="00AA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234E1E49" w14:textId="1FE73120" w:rsidR="00AA7645" w:rsidRPr="00060AE8" w:rsidRDefault="00AA7645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06EC90AB" w14:textId="03544F2D" w:rsidR="00AA7645" w:rsidRPr="00060AE8" w:rsidRDefault="00AA7645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創新設計工程系</w:t>
            </w:r>
          </w:p>
        </w:tc>
        <w:tc>
          <w:tcPr>
            <w:tcW w:w="573" w:type="dxa"/>
            <w:vAlign w:val="center"/>
          </w:tcPr>
          <w:p w14:paraId="3C76A1CD" w14:textId="546E2DD0" w:rsidR="00AA7645" w:rsidRPr="00060AE8" w:rsidRDefault="00AA7645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21E074CF" w14:textId="693C8B5D" w:rsidR="00AA7645" w:rsidRPr="00060AE8" w:rsidRDefault="00AA7645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3AEDF76D" w14:textId="77777777" w:rsidR="00AA7645" w:rsidRPr="00060AE8" w:rsidRDefault="00AA7645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E29F95C" w14:textId="5639DC59" w:rsidR="00AA7645" w:rsidRPr="00060AE8" w:rsidRDefault="00AA7645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0EEA222B" w14:textId="32234AAB" w:rsidR="00AA7645" w:rsidRPr="00060AE8" w:rsidRDefault="00AA7645" w:rsidP="00AA7645">
            <w:pPr>
              <w:spacing w:beforeLines="20" w:before="72" w:afterLines="20" w:after="72"/>
              <w:ind w:left="462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681" w:type="dxa"/>
            <w:vAlign w:val="center"/>
          </w:tcPr>
          <w:p w14:paraId="4EE8D04B" w14:textId="4A7BEAC3" w:rsidR="00AA7645" w:rsidRPr="00060AE8" w:rsidRDefault="00AA7645" w:rsidP="00E212EE">
            <w:pPr>
              <w:spacing w:beforeLines="20" w:before="72" w:afterLines="20" w:after="72"/>
              <w:ind w:left="462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成績規定：提出原在籍成績。</w:t>
            </w:r>
          </w:p>
          <w:p w14:paraId="548BBACA" w14:textId="77777777" w:rsidR="00AA7645" w:rsidRPr="00060AE8" w:rsidRDefault="00AA7645" w:rsidP="00E212EE">
            <w:pPr>
              <w:spacing w:beforeLines="20" w:before="72" w:afterLines="20" w:after="72"/>
              <w:ind w:left="397" w:hanging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684170B8" w14:textId="0F89C6A8" w:rsidR="00AA7645" w:rsidRPr="00060AE8" w:rsidRDefault="00AA7645" w:rsidP="00E212EE">
            <w:pPr>
              <w:spacing w:beforeLines="20" w:before="72" w:afterLines="20" w:after="72"/>
              <w:ind w:left="383" w:hanging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降轉標準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同上。</w:t>
            </w:r>
          </w:p>
        </w:tc>
        <w:tc>
          <w:tcPr>
            <w:tcW w:w="2633" w:type="dxa"/>
            <w:vAlign w:val="center"/>
          </w:tcPr>
          <w:p w14:paraId="318E3CC1" w14:textId="27768264" w:rsidR="00AA7645" w:rsidRPr="00060AE8" w:rsidRDefault="00AA7645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3E354E6E" w14:textId="77777777" w:rsidTr="00AA7645">
        <w:trPr>
          <w:trHeight w:val="1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1CC50B74" w14:textId="068AFE34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4E55257A" w14:textId="1D46C39F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創新設計工程系</w:t>
            </w:r>
          </w:p>
        </w:tc>
        <w:tc>
          <w:tcPr>
            <w:tcW w:w="573" w:type="dxa"/>
            <w:vAlign w:val="center"/>
          </w:tcPr>
          <w:p w14:paraId="338B85F9" w14:textId="3ECB5D1D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1ABFFDC6" w14:textId="254F13E2" w:rsidR="00301074" w:rsidRPr="00060AE8" w:rsidRDefault="00301074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52775F68" w14:textId="77777777" w:rsidR="00301074" w:rsidRPr="00060AE8" w:rsidRDefault="00301074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A9F7455" w14:textId="489407C0" w:rsidR="00301074" w:rsidRPr="00060AE8" w:rsidRDefault="00301074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3A37B3D0" w14:textId="4C37760A" w:rsidR="00301074" w:rsidRPr="00060AE8" w:rsidRDefault="00073F37" w:rsidP="00AA7645">
            <w:pPr>
              <w:spacing w:beforeLines="20" w:before="72" w:afterLines="20" w:after="72"/>
              <w:ind w:left="462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3681" w:type="dxa"/>
            <w:vAlign w:val="center"/>
          </w:tcPr>
          <w:p w14:paraId="5029E588" w14:textId="472D919B" w:rsidR="00301074" w:rsidRPr="00060AE8" w:rsidRDefault="00301074" w:rsidP="00E212EE">
            <w:pPr>
              <w:spacing w:beforeLines="20" w:before="72" w:afterLines="20" w:after="72"/>
              <w:ind w:left="462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成績規定：提出原在籍成績。</w:t>
            </w:r>
          </w:p>
          <w:p w14:paraId="72577921" w14:textId="77777777" w:rsidR="00301074" w:rsidRPr="00060AE8" w:rsidRDefault="00301074" w:rsidP="00E212EE">
            <w:pPr>
              <w:spacing w:beforeLines="20" w:before="72" w:afterLines="20" w:after="72"/>
              <w:ind w:left="397" w:hanging="5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5532FFB7" w14:textId="20CEE851" w:rsidR="00301074" w:rsidRPr="00060AE8" w:rsidRDefault="00301074" w:rsidP="00E212EE">
            <w:pPr>
              <w:spacing w:beforeLines="20" w:before="72" w:afterLines="20" w:after="72"/>
              <w:ind w:left="462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降轉標準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同上。</w:t>
            </w:r>
          </w:p>
        </w:tc>
        <w:tc>
          <w:tcPr>
            <w:tcW w:w="2633" w:type="dxa"/>
            <w:vAlign w:val="center"/>
          </w:tcPr>
          <w:p w14:paraId="2088E13B" w14:textId="0874EFA7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A7645" w:rsidRPr="00060AE8" w14:paraId="3D12C5FA" w14:textId="77777777" w:rsidTr="0020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75D55320" w14:textId="19102879" w:rsidR="00AA7645" w:rsidRPr="00060AE8" w:rsidRDefault="00AA7645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lastRenderedPageBreak/>
              <w:t>第一校區</w:t>
            </w:r>
          </w:p>
        </w:tc>
        <w:tc>
          <w:tcPr>
            <w:tcW w:w="713" w:type="dxa"/>
            <w:vAlign w:val="center"/>
          </w:tcPr>
          <w:p w14:paraId="13E2F634" w14:textId="3755A7F2" w:rsidR="00AA7645" w:rsidRPr="00060AE8" w:rsidRDefault="00AA7645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電腦與通訊工程系</w:t>
            </w:r>
          </w:p>
        </w:tc>
        <w:tc>
          <w:tcPr>
            <w:tcW w:w="573" w:type="dxa"/>
            <w:vAlign w:val="center"/>
          </w:tcPr>
          <w:p w14:paraId="050BDADF" w14:textId="7E652321" w:rsidR="00AA7645" w:rsidRPr="00060AE8" w:rsidRDefault="00AA7645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7D84CDC8" w14:textId="77777777" w:rsidR="00AA7645" w:rsidRPr="00060AE8" w:rsidRDefault="00AA7645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6AD76B90" w14:textId="77777777" w:rsidR="00AA7645" w:rsidRPr="00060AE8" w:rsidRDefault="00AA7645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2D85668" w14:textId="65466188" w:rsidR="00AA7645" w:rsidRPr="00060AE8" w:rsidRDefault="00AA7645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6198A12C" w14:textId="634EF8F9" w:rsidR="00AA7645" w:rsidRPr="00060AE8" w:rsidRDefault="00073F37" w:rsidP="00AA7645">
            <w:pPr>
              <w:spacing w:before="50" w:after="50" w:line="320" w:lineRule="exact"/>
              <w:ind w:left="411" w:hanging="4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3681" w:type="dxa"/>
            <w:vAlign w:val="center"/>
          </w:tcPr>
          <w:p w14:paraId="0D533AFC" w14:textId="05F9F780" w:rsidR="00AA7645" w:rsidRPr="00060AE8" w:rsidRDefault="00AA7645" w:rsidP="00203971">
            <w:pPr>
              <w:spacing w:after="50" w:line="320" w:lineRule="exact"/>
              <w:ind w:left="408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成績規定：操行成績每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學期均在</w:t>
            </w:r>
            <w:r w:rsidRPr="00060AE8">
              <w:rPr>
                <w:rFonts w:ascii="Times New Roman" w:eastAsia="標楷體" w:hAnsi="Times New Roman" w:cs="Times New Roman"/>
              </w:rPr>
              <w:t>75</w:t>
            </w:r>
            <w:r w:rsidRPr="00060AE8">
              <w:rPr>
                <w:rFonts w:ascii="Times New Roman" w:eastAsia="標楷體" w:hAnsi="Times New Roman" w:cs="Times New Roman"/>
              </w:rPr>
              <w:t>分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（含）以上。（無則免附）</w:t>
            </w:r>
          </w:p>
          <w:p w14:paraId="4D0A9A68" w14:textId="43563034" w:rsidR="00AA7645" w:rsidRPr="00060AE8" w:rsidRDefault="00AA7645" w:rsidP="00683968">
            <w:pPr>
              <w:spacing w:before="50" w:after="50" w:line="320" w:lineRule="exact"/>
              <w:ind w:left="397" w:hanging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錄取方式：經面試後由系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7B15B561" w14:textId="2077D1F7" w:rsidR="00AA7645" w:rsidRPr="00060AE8" w:rsidRDefault="00AA7645" w:rsidP="00683968">
            <w:pPr>
              <w:spacing w:beforeLines="20" w:before="72" w:afterLines="20" w:after="72" w:line="320" w:lineRule="exact"/>
              <w:ind w:left="462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其他規定：無。</w:t>
            </w:r>
          </w:p>
        </w:tc>
        <w:tc>
          <w:tcPr>
            <w:tcW w:w="2633" w:type="dxa"/>
            <w:vAlign w:val="center"/>
          </w:tcPr>
          <w:p w14:paraId="0ADC3610" w14:textId="091A8B6D" w:rsidR="00AA7645" w:rsidRPr="00060AE8" w:rsidRDefault="00AA7645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A7645" w:rsidRPr="00060AE8" w14:paraId="1F30B847" w14:textId="77777777" w:rsidTr="00203971">
        <w:trPr>
          <w:trHeight w:val="20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39E04266" w14:textId="106B6E0E" w:rsidR="00AA7645" w:rsidRPr="00060AE8" w:rsidRDefault="00AA7645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6B601F24" w14:textId="0469CBC8" w:rsidR="00AA7645" w:rsidRPr="00060AE8" w:rsidRDefault="00AA7645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電腦與通訊工程系</w:t>
            </w:r>
          </w:p>
        </w:tc>
        <w:tc>
          <w:tcPr>
            <w:tcW w:w="573" w:type="dxa"/>
            <w:vAlign w:val="center"/>
          </w:tcPr>
          <w:p w14:paraId="61978AFB" w14:textId="69BB7013" w:rsidR="00AA7645" w:rsidRPr="00060AE8" w:rsidRDefault="00AA7645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58187FBD" w14:textId="77777777" w:rsidR="00AA7645" w:rsidRPr="00060AE8" w:rsidRDefault="00AA7645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3EE94DA0" w14:textId="77777777" w:rsidR="00AA7645" w:rsidRPr="00060AE8" w:rsidRDefault="00AA7645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DBBB666" w14:textId="1753D668" w:rsidR="00AA7645" w:rsidRPr="00060AE8" w:rsidRDefault="00AA7645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4279890A" w14:textId="48254903" w:rsidR="00AA7645" w:rsidRPr="00060AE8" w:rsidRDefault="00AA7645" w:rsidP="00AA7645">
            <w:pPr>
              <w:spacing w:before="50" w:after="50" w:line="320" w:lineRule="exact"/>
              <w:ind w:left="411" w:hanging="4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81" w:type="dxa"/>
            <w:vAlign w:val="center"/>
          </w:tcPr>
          <w:p w14:paraId="54B01D82" w14:textId="376BED40" w:rsidR="00AA7645" w:rsidRPr="00060AE8" w:rsidRDefault="00AA7645" w:rsidP="00203971">
            <w:pPr>
              <w:spacing w:after="50" w:line="320" w:lineRule="exact"/>
              <w:ind w:left="408" w:hanging="4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一、成績規定：操行成績每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學期均在</w:t>
            </w:r>
            <w:r w:rsidRPr="00060AE8">
              <w:rPr>
                <w:rFonts w:ascii="Times New Roman" w:eastAsia="標楷體" w:hAnsi="Times New Roman" w:cs="Times New Roman"/>
              </w:rPr>
              <w:t>75</w:t>
            </w:r>
            <w:r w:rsidRPr="00060AE8">
              <w:rPr>
                <w:rFonts w:ascii="Times New Roman" w:eastAsia="標楷體" w:hAnsi="Times New Roman" w:cs="Times New Roman"/>
              </w:rPr>
              <w:t>分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（含）以上。（無則免附）</w:t>
            </w:r>
          </w:p>
          <w:p w14:paraId="0368F54C" w14:textId="77777777" w:rsidR="00AA7645" w:rsidRPr="00060AE8" w:rsidRDefault="00AA7645" w:rsidP="00683968">
            <w:pPr>
              <w:spacing w:before="50" w:after="50" w:line="320" w:lineRule="exact"/>
              <w:ind w:left="411" w:hanging="4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二、錄取方式：經面試後由系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75511A27" w14:textId="6C971BC1" w:rsidR="00AA7645" w:rsidRPr="00060AE8" w:rsidRDefault="00AA7645" w:rsidP="00683968">
            <w:pPr>
              <w:spacing w:before="50" w:after="50" w:line="320" w:lineRule="exact"/>
              <w:ind w:left="411" w:hanging="4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三、其他規定：無。</w:t>
            </w:r>
          </w:p>
        </w:tc>
        <w:tc>
          <w:tcPr>
            <w:tcW w:w="2633" w:type="dxa"/>
            <w:vAlign w:val="center"/>
          </w:tcPr>
          <w:p w14:paraId="436545BA" w14:textId="7C10AF53" w:rsidR="00AA7645" w:rsidRPr="00060AE8" w:rsidRDefault="00AA7645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A7645" w:rsidRPr="00060AE8" w14:paraId="26FC8FB0" w14:textId="77777777" w:rsidTr="0020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0815B7A2" w14:textId="00045B4F" w:rsidR="00AA7645" w:rsidRPr="00060AE8" w:rsidRDefault="00AA7645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44326D63" w14:textId="422FA8C3" w:rsidR="00AA7645" w:rsidRPr="00060AE8" w:rsidRDefault="00AA7645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電腦與通訊工程系</w:t>
            </w:r>
          </w:p>
        </w:tc>
        <w:tc>
          <w:tcPr>
            <w:tcW w:w="573" w:type="dxa"/>
            <w:vAlign w:val="center"/>
          </w:tcPr>
          <w:p w14:paraId="5D9B36E5" w14:textId="396A0A1F" w:rsidR="00AA7645" w:rsidRPr="00060AE8" w:rsidRDefault="00AA7645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0655211C" w14:textId="77777777" w:rsidR="00AA7645" w:rsidRPr="00060AE8" w:rsidRDefault="00AA7645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0AE3F409" w14:textId="77777777" w:rsidR="00AA7645" w:rsidRPr="00060AE8" w:rsidRDefault="00AA7645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695D76B" w14:textId="6615ADF9" w:rsidR="00AA7645" w:rsidRPr="00060AE8" w:rsidRDefault="00AA7645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34842977" w14:textId="3FFEC8BE" w:rsidR="00AA7645" w:rsidRPr="00060AE8" w:rsidRDefault="00073F37" w:rsidP="00AA7645">
            <w:pPr>
              <w:spacing w:before="50" w:after="50" w:line="320" w:lineRule="exact"/>
              <w:ind w:left="411" w:hanging="4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681" w:type="dxa"/>
            <w:vAlign w:val="center"/>
          </w:tcPr>
          <w:p w14:paraId="2E7A3189" w14:textId="4B8B27D6" w:rsidR="00AA7645" w:rsidRPr="00060AE8" w:rsidRDefault="00AA7645" w:rsidP="00203971">
            <w:pPr>
              <w:spacing w:after="50" w:line="320" w:lineRule="exact"/>
              <w:ind w:left="408" w:hanging="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一、成績規定：操行成績每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學期均在</w:t>
            </w:r>
            <w:r w:rsidRPr="00060AE8">
              <w:rPr>
                <w:rFonts w:ascii="Times New Roman" w:eastAsia="標楷體" w:hAnsi="Times New Roman" w:cs="Times New Roman"/>
              </w:rPr>
              <w:t>75</w:t>
            </w:r>
            <w:r w:rsidRPr="00060AE8">
              <w:rPr>
                <w:rFonts w:ascii="Times New Roman" w:eastAsia="標楷體" w:hAnsi="Times New Roman" w:cs="Times New Roman"/>
              </w:rPr>
              <w:t>分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（含）以上。（無則免附）</w:t>
            </w:r>
          </w:p>
          <w:p w14:paraId="20CB24B8" w14:textId="77777777" w:rsidR="00AA7645" w:rsidRPr="00060AE8" w:rsidRDefault="00AA7645" w:rsidP="00683968">
            <w:pPr>
              <w:spacing w:before="50" w:after="50" w:line="320" w:lineRule="exact"/>
              <w:ind w:left="411" w:hanging="4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二、錄取方式：經面試後由系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5D75F0BF" w14:textId="2C4C796B" w:rsidR="00AA7645" w:rsidRPr="00060AE8" w:rsidRDefault="00AA7645" w:rsidP="00683968">
            <w:pPr>
              <w:spacing w:before="50" w:after="50" w:line="320" w:lineRule="exact"/>
              <w:ind w:left="411" w:hanging="4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三、其他規定：無。</w:t>
            </w:r>
          </w:p>
        </w:tc>
        <w:tc>
          <w:tcPr>
            <w:tcW w:w="2633" w:type="dxa"/>
            <w:vAlign w:val="center"/>
          </w:tcPr>
          <w:p w14:paraId="10A1B72A" w14:textId="0CDAB7CB" w:rsidR="00AA7645" w:rsidRPr="00060AE8" w:rsidRDefault="00AA7645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22EE54BA" w14:textId="77777777" w:rsidTr="00931BFB">
        <w:trPr>
          <w:trHeight w:val="1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74186C46" w14:textId="4A563608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67FE9D62" w14:textId="2A0A79EF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電子工程系</w:t>
            </w:r>
          </w:p>
        </w:tc>
        <w:tc>
          <w:tcPr>
            <w:tcW w:w="573" w:type="dxa"/>
            <w:vAlign w:val="center"/>
          </w:tcPr>
          <w:p w14:paraId="2DE89E6E" w14:textId="54605EA0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77472E4A" w14:textId="77777777" w:rsidR="00301074" w:rsidRPr="00060AE8" w:rsidRDefault="00301074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00C7B530" w14:textId="77777777" w:rsidR="00301074" w:rsidRPr="00060AE8" w:rsidRDefault="00301074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012B608" w14:textId="087E9FEC" w:rsidR="00301074" w:rsidRPr="00060AE8" w:rsidRDefault="00301074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65B1854F" w14:textId="59094C53" w:rsidR="00301074" w:rsidRPr="00060AE8" w:rsidRDefault="00AA7645" w:rsidP="00AA7645">
            <w:pPr>
              <w:spacing w:before="50" w:after="50" w:line="360" w:lineRule="exact"/>
              <w:ind w:left="432" w:hangingChars="180" w:hanging="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81" w:type="dxa"/>
            <w:vAlign w:val="center"/>
          </w:tcPr>
          <w:p w14:paraId="62D931BF" w14:textId="4D378336" w:rsidR="00301074" w:rsidRPr="00060AE8" w:rsidRDefault="00301074" w:rsidP="00931BFB">
            <w:pPr>
              <w:spacing w:line="360" w:lineRule="exact"/>
              <w:ind w:left="432" w:hangingChars="180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錄取方式：經面試後由系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7CF5803F" w14:textId="415647F3" w:rsidR="00301074" w:rsidRPr="00060AE8" w:rsidRDefault="00301074" w:rsidP="00931BFB">
            <w:pPr>
              <w:spacing w:line="360" w:lineRule="exact"/>
              <w:ind w:left="432" w:hangingChars="180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二、其他規定：其他有利於審查之佐證資料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例如：歷年成績單、證照、作品集等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633" w:type="dxa"/>
            <w:vAlign w:val="center"/>
          </w:tcPr>
          <w:p w14:paraId="7145EEFD" w14:textId="5A637916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A7645" w:rsidRPr="00060AE8" w14:paraId="27FF5A88" w14:textId="77777777" w:rsidTr="0020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5928184C" w14:textId="737F9C61" w:rsidR="00AA7645" w:rsidRPr="00060AE8" w:rsidRDefault="00AA7645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7238F66B" w14:textId="019F26E9" w:rsidR="00AA7645" w:rsidRPr="00060AE8" w:rsidRDefault="00AA7645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電子工程系</w:t>
            </w:r>
          </w:p>
        </w:tc>
        <w:tc>
          <w:tcPr>
            <w:tcW w:w="573" w:type="dxa"/>
            <w:vAlign w:val="center"/>
          </w:tcPr>
          <w:p w14:paraId="0E526CC5" w14:textId="51A45AE3" w:rsidR="00AA7645" w:rsidRPr="00060AE8" w:rsidRDefault="00AA7645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7CC9DE06" w14:textId="77777777" w:rsidR="00AA7645" w:rsidRPr="00060AE8" w:rsidRDefault="00AA7645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675787D9" w14:textId="77777777" w:rsidR="00AA7645" w:rsidRPr="00060AE8" w:rsidRDefault="00AA7645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B238BD3" w14:textId="24037510" w:rsidR="00AA7645" w:rsidRPr="00060AE8" w:rsidRDefault="00AA7645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40B4B254" w14:textId="797D7E00" w:rsidR="00AA7645" w:rsidRPr="00060AE8" w:rsidRDefault="00AA7645" w:rsidP="00AA7645">
            <w:pPr>
              <w:spacing w:before="50" w:after="50" w:line="360" w:lineRule="exact"/>
              <w:ind w:left="432" w:hangingChars="180" w:hanging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81" w:type="dxa"/>
            <w:vAlign w:val="center"/>
          </w:tcPr>
          <w:p w14:paraId="58B33F82" w14:textId="6654079B" w:rsidR="00AA7645" w:rsidRPr="00060AE8" w:rsidRDefault="00AA7645" w:rsidP="00203971">
            <w:pPr>
              <w:spacing w:after="50" w:line="360" w:lineRule="exact"/>
              <w:ind w:left="432" w:hangingChars="180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錄取方式：經面試後由系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6DB7D15A" w14:textId="6F9850A4" w:rsidR="00AA7645" w:rsidRPr="00060AE8" w:rsidRDefault="00AA7645" w:rsidP="00AB7BC4">
            <w:pPr>
              <w:spacing w:before="50" w:after="50" w:line="360" w:lineRule="exact"/>
              <w:ind w:left="432" w:hangingChars="180" w:hanging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二、其他規定：其他有利於審查之佐證資料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例如：歷年成績單、證照、作品集等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633" w:type="dxa"/>
            <w:vAlign w:val="center"/>
          </w:tcPr>
          <w:p w14:paraId="3FE75046" w14:textId="415A8B6E" w:rsidR="00AA7645" w:rsidRPr="00060AE8" w:rsidRDefault="00AA7645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A7645" w:rsidRPr="00060AE8" w14:paraId="674AB9B1" w14:textId="77777777" w:rsidTr="00203971">
        <w:trPr>
          <w:trHeight w:val="20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49D91C23" w14:textId="7AC8A43E" w:rsidR="00AA7645" w:rsidRPr="00060AE8" w:rsidRDefault="00AA7645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29195531" w14:textId="7E51DB33" w:rsidR="00AA7645" w:rsidRPr="00060AE8" w:rsidRDefault="00AA7645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電子工程系</w:t>
            </w:r>
          </w:p>
        </w:tc>
        <w:tc>
          <w:tcPr>
            <w:tcW w:w="573" w:type="dxa"/>
            <w:vAlign w:val="center"/>
          </w:tcPr>
          <w:p w14:paraId="4BE5F08C" w14:textId="25533D53" w:rsidR="00AA7645" w:rsidRPr="00060AE8" w:rsidRDefault="00AA7645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33AEA980" w14:textId="77777777" w:rsidR="00AA7645" w:rsidRPr="00060AE8" w:rsidRDefault="00AA7645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4EA9604D" w14:textId="77777777" w:rsidR="00AA7645" w:rsidRPr="00060AE8" w:rsidRDefault="00AA7645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F4A0A18" w14:textId="52E04AC7" w:rsidR="00AA7645" w:rsidRPr="00060AE8" w:rsidRDefault="00AA7645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3EE873B8" w14:textId="5E57BFFB" w:rsidR="00AA7645" w:rsidRPr="00060AE8" w:rsidRDefault="00AA7645" w:rsidP="00AA7645">
            <w:pPr>
              <w:spacing w:before="50" w:after="50" w:line="360" w:lineRule="exact"/>
              <w:ind w:left="432" w:hangingChars="180" w:hanging="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81" w:type="dxa"/>
            <w:vAlign w:val="center"/>
          </w:tcPr>
          <w:p w14:paraId="566C2BE6" w14:textId="6F2A255E" w:rsidR="00AA7645" w:rsidRPr="00060AE8" w:rsidRDefault="00AA7645" w:rsidP="00B00CE0">
            <w:pPr>
              <w:spacing w:before="50" w:after="50" w:line="360" w:lineRule="exact"/>
              <w:ind w:left="432" w:hangingChars="180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錄取方式：經面試後由系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66720F63" w14:textId="0EDCF112" w:rsidR="00AA7645" w:rsidRPr="00060AE8" w:rsidRDefault="00AA7645" w:rsidP="00AB7BC4">
            <w:pPr>
              <w:spacing w:before="50" w:after="50" w:line="360" w:lineRule="exact"/>
              <w:ind w:left="432" w:hangingChars="180" w:hanging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二、其他規定：其他有利於審查之佐證資料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例如：歷年成績單、證照、作品集等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633" w:type="dxa"/>
            <w:vAlign w:val="center"/>
          </w:tcPr>
          <w:p w14:paraId="40C52C8B" w14:textId="4D190333" w:rsidR="00AA7645" w:rsidRPr="00060AE8" w:rsidRDefault="00AA7645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6FCE12EE" w14:textId="77777777" w:rsidTr="00AA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1CC12F1B" w14:textId="08692EAF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lastRenderedPageBreak/>
              <w:t>第一校區</w:t>
            </w:r>
          </w:p>
        </w:tc>
        <w:tc>
          <w:tcPr>
            <w:tcW w:w="713" w:type="dxa"/>
            <w:vAlign w:val="center"/>
          </w:tcPr>
          <w:p w14:paraId="3A38D2CF" w14:textId="5F9986EE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國際管理碩士學位學程</w:t>
            </w:r>
          </w:p>
        </w:tc>
        <w:tc>
          <w:tcPr>
            <w:tcW w:w="573" w:type="dxa"/>
            <w:vAlign w:val="center"/>
          </w:tcPr>
          <w:p w14:paraId="30FC2B4A" w14:textId="3A002666" w:rsidR="00301074" w:rsidRPr="00060AE8" w:rsidRDefault="00301074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碩士</w:t>
            </w:r>
          </w:p>
        </w:tc>
        <w:tc>
          <w:tcPr>
            <w:tcW w:w="721" w:type="dxa"/>
            <w:noWrap/>
            <w:vAlign w:val="center"/>
          </w:tcPr>
          <w:p w14:paraId="3CD8EBA1" w14:textId="77777777" w:rsidR="00301074" w:rsidRPr="00060AE8" w:rsidRDefault="00301074" w:rsidP="00882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68D44804" w14:textId="77777777" w:rsidR="00301074" w:rsidRPr="00060AE8" w:rsidRDefault="00301074" w:rsidP="00882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515726D" w14:textId="32DBBB10" w:rsidR="00301074" w:rsidRPr="00060AE8" w:rsidRDefault="00301074" w:rsidP="00882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486CC50E" w14:textId="2C67F9F7" w:rsidR="00301074" w:rsidRPr="00060AE8" w:rsidRDefault="00073F37" w:rsidP="00AA7645">
            <w:pPr>
              <w:spacing w:before="50" w:after="50" w:line="360" w:lineRule="exact"/>
              <w:ind w:left="432" w:hangingChars="180" w:hanging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681" w:type="dxa"/>
            <w:vAlign w:val="center"/>
          </w:tcPr>
          <w:p w14:paraId="7BA7454E" w14:textId="76AC3B53" w:rsidR="00301074" w:rsidRPr="00060AE8" w:rsidRDefault="00301074" w:rsidP="00AF0549">
            <w:pPr>
              <w:spacing w:before="50" w:after="50" w:line="320" w:lineRule="exact"/>
              <w:ind w:left="432" w:hangingChars="180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一、錄取方式：由本學程會議決定。</w:t>
            </w:r>
          </w:p>
          <w:p w14:paraId="5B1AC68F" w14:textId="31CD7AA4" w:rsidR="00301074" w:rsidRPr="00060AE8" w:rsidRDefault="00301074" w:rsidP="00AF0549">
            <w:pPr>
              <w:spacing w:before="50" w:after="50" w:line="320" w:lineRule="exact"/>
              <w:ind w:left="432" w:hangingChars="180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二、其他規定：</w:t>
            </w:r>
          </w:p>
          <w:p w14:paraId="2D403424" w14:textId="77777777" w:rsidR="00301074" w:rsidRPr="00060AE8" w:rsidRDefault="00301074" w:rsidP="00824BA8">
            <w:pPr>
              <w:spacing w:before="50" w:after="50" w:line="320" w:lineRule="exact"/>
              <w:ind w:leftChars="195" w:left="678" w:hanging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1.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轉所學生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之修業規定須依該生轉入學年度之課程結構規劃表內容。</w:t>
            </w:r>
          </w:p>
          <w:p w14:paraId="32D39072" w14:textId="131D1AE7" w:rsidR="00301074" w:rsidRPr="00060AE8" w:rsidRDefault="00301074" w:rsidP="00824BA8">
            <w:pPr>
              <w:spacing w:before="50" w:after="50" w:line="320" w:lineRule="exact"/>
              <w:ind w:leftChars="195" w:left="678" w:hanging="2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2.</w:t>
            </w:r>
            <w:r w:rsidRPr="00060AE8">
              <w:rPr>
                <w:rFonts w:ascii="Times New Roman" w:eastAsia="標楷體" w:hAnsi="Times New Roman" w:cs="Times New Roman"/>
              </w:rPr>
              <w:t>非在本所開課之班級修課所獲得之課程學分數認定需經本所所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會議同意。</w:t>
            </w:r>
          </w:p>
        </w:tc>
        <w:tc>
          <w:tcPr>
            <w:tcW w:w="2633" w:type="dxa"/>
            <w:vAlign w:val="center"/>
          </w:tcPr>
          <w:p w14:paraId="79593EE0" w14:textId="69C58996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301074" w:rsidRPr="00060AE8" w14:paraId="4B81878E" w14:textId="77777777" w:rsidTr="00AF0549">
        <w:trPr>
          <w:trHeight w:val="1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77C596E9" w14:textId="3C4C1F4D" w:rsidR="00301074" w:rsidRPr="00060AE8" w:rsidRDefault="00301074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723B555D" w14:textId="18090AA0" w:rsidR="00301074" w:rsidRPr="00060AE8" w:rsidRDefault="00301074" w:rsidP="00AF0549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創業管理碩士學位學程</w:t>
            </w:r>
          </w:p>
        </w:tc>
        <w:tc>
          <w:tcPr>
            <w:tcW w:w="573" w:type="dxa"/>
            <w:vAlign w:val="center"/>
          </w:tcPr>
          <w:p w14:paraId="6946C034" w14:textId="3C2A7F72" w:rsidR="00301074" w:rsidRPr="00060AE8" w:rsidRDefault="00301074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碩士</w:t>
            </w:r>
          </w:p>
        </w:tc>
        <w:tc>
          <w:tcPr>
            <w:tcW w:w="721" w:type="dxa"/>
            <w:noWrap/>
            <w:vAlign w:val="center"/>
          </w:tcPr>
          <w:p w14:paraId="32A42716" w14:textId="77777777" w:rsidR="00301074" w:rsidRPr="00060AE8" w:rsidRDefault="00301074" w:rsidP="00882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5E7C3B66" w14:textId="77777777" w:rsidR="00301074" w:rsidRPr="00060AE8" w:rsidRDefault="00301074" w:rsidP="00882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A4868A0" w14:textId="5EFFB209" w:rsidR="00301074" w:rsidRPr="00060AE8" w:rsidRDefault="00301074" w:rsidP="00882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4D8FEAB3" w14:textId="45386B0E" w:rsidR="00301074" w:rsidRPr="00060AE8" w:rsidRDefault="00AA7645" w:rsidP="00AA7645">
            <w:pPr>
              <w:spacing w:before="50" w:after="50"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681" w:type="dxa"/>
            <w:vAlign w:val="center"/>
          </w:tcPr>
          <w:p w14:paraId="45CD73A5" w14:textId="0FD08521" w:rsidR="00301074" w:rsidRPr="00060AE8" w:rsidRDefault="00301074" w:rsidP="00AF0549">
            <w:pPr>
              <w:pStyle w:val="a3"/>
              <w:numPr>
                <w:ilvl w:val="0"/>
                <w:numId w:val="10"/>
              </w:numPr>
              <w:spacing w:before="50" w:after="50" w:line="340" w:lineRule="exact"/>
              <w:ind w:leftChars="0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採</w:t>
            </w:r>
            <w:proofErr w:type="gramEnd"/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書面審查並由學程會議審議決定</w:t>
            </w:r>
            <w:r w:rsidRPr="00060AE8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5FDC3503" w14:textId="3F094B7C" w:rsidR="00301074" w:rsidRPr="00060AE8" w:rsidRDefault="00301074" w:rsidP="00AF0549">
            <w:pPr>
              <w:pStyle w:val="a3"/>
              <w:numPr>
                <w:ilvl w:val="0"/>
                <w:numId w:val="10"/>
              </w:numPr>
              <w:spacing w:before="50" w:after="50" w:line="340" w:lineRule="exact"/>
              <w:ind w:leftChars="0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錄取人數依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該年級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實際缺額及學程會議決定</w:t>
            </w:r>
            <w:r w:rsidRPr="00060AE8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2633" w:type="dxa"/>
            <w:vAlign w:val="center"/>
          </w:tcPr>
          <w:p w14:paraId="1DEA95CC" w14:textId="35292C71" w:rsidR="00301074" w:rsidRPr="00060AE8" w:rsidRDefault="00301074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5AD96702" w14:textId="77777777" w:rsidTr="0036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6C943BD6" w14:textId="1170B235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0DC874E2" w14:textId="3CAD0947" w:rsidR="00AF0549" w:rsidRPr="00C9473F" w:rsidRDefault="00AF0549" w:rsidP="00AF05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C9473F">
              <w:rPr>
                <w:rFonts w:ascii="Times New Roman" w:eastAsia="標楷體" w:hAnsi="Times New Roman" w:cs="Times New Roman" w:hint="eastAsia"/>
              </w:rPr>
              <w:t>運籌</w:t>
            </w:r>
            <w:r w:rsidRPr="00C9473F">
              <w:rPr>
                <w:rFonts w:ascii="Times New Roman" w:eastAsia="標楷體" w:hAnsi="Times New Roman" w:cs="Times New Roman"/>
              </w:rPr>
              <w:t>管理系</w:t>
            </w:r>
          </w:p>
        </w:tc>
        <w:tc>
          <w:tcPr>
            <w:tcW w:w="573" w:type="dxa"/>
            <w:vAlign w:val="center"/>
          </w:tcPr>
          <w:p w14:paraId="5E38CA68" w14:textId="382AA7F9" w:rsidR="00AF0549" w:rsidRPr="00060AE8" w:rsidRDefault="00AF0549" w:rsidP="00AF05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577ACAE1" w14:textId="77777777" w:rsidR="00AF0549" w:rsidRPr="00060AE8" w:rsidRDefault="00AF0549" w:rsidP="00AF05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1CC60843" w14:textId="77777777" w:rsidR="00AF0549" w:rsidRPr="00060AE8" w:rsidRDefault="00AF0549" w:rsidP="00AF05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3B9DC7C" w14:textId="7437A2BE" w:rsidR="00AF0549" w:rsidRPr="00060AE8" w:rsidRDefault="00AF0549" w:rsidP="00AF0549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4C4C5FAE" w14:textId="0F1603FF" w:rsidR="00AF0549" w:rsidRPr="00060AE8" w:rsidRDefault="002022E9" w:rsidP="00AA7645">
            <w:pPr>
              <w:spacing w:before="50" w:after="5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681" w:type="dxa"/>
            <w:vAlign w:val="center"/>
          </w:tcPr>
          <w:p w14:paraId="07580342" w14:textId="5681A490" w:rsidR="00AF0549" w:rsidRPr="00AF0549" w:rsidRDefault="00AF0549" w:rsidP="003662B3">
            <w:pPr>
              <w:pStyle w:val="a3"/>
              <w:numPr>
                <w:ilvl w:val="0"/>
                <w:numId w:val="17"/>
              </w:numPr>
              <w:spacing w:before="50" w:after="50" w:line="300" w:lineRule="exact"/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</w:rPr>
            </w:pPr>
            <w:r w:rsidRPr="00AF0549">
              <w:rPr>
                <w:rFonts w:eastAsia="標楷體" w:hAnsi="標楷體" w:hint="eastAsia"/>
              </w:rPr>
              <w:t>成績規定：無。</w:t>
            </w:r>
          </w:p>
          <w:p w14:paraId="28FF7FDD" w14:textId="78D508EC" w:rsidR="00AF0549" w:rsidRPr="00AF0549" w:rsidRDefault="00AF0549" w:rsidP="003662B3">
            <w:pPr>
              <w:pStyle w:val="a3"/>
              <w:numPr>
                <w:ilvl w:val="0"/>
                <w:numId w:val="17"/>
              </w:numPr>
              <w:spacing w:before="50" w:after="50" w:line="300" w:lineRule="exact"/>
              <w:ind w:leftChars="0" w:left="482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F0549">
              <w:rPr>
                <w:rFonts w:eastAsia="標楷體" w:hAnsi="標楷體" w:hint="eastAsia"/>
                <w:szCs w:val="24"/>
              </w:rPr>
              <w:t>錄取方式：</w:t>
            </w:r>
            <w:proofErr w:type="gramStart"/>
            <w:r w:rsidRPr="00AF0549">
              <w:rPr>
                <w:rFonts w:eastAsia="標楷體" w:hAnsi="標楷體" w:hint="eastAsia"/>
                <w:szCs w:val="24"/>
              </w:rPr>
              <w:t>採</w:t>
            </w:r>
            <w:proofErr w:type="gramEnd"/>
            <w:r w:rsidRPr="00AF0549">
              <w:rPr>
                <w:rFonts w:eastAsia="標楷體" w:hAnsi="標楷體" w:hint="eastAsia"/>
                <w:szCs w:val="24"/>
              </w:rPr>
              <w:t>面試方式進行，依面試成績決定。</w:t>
            </w:r>
          </w:p>
        </w:tc>
        <w:tc>
          <w:tcPr>
            <w:tcW w:w="2633" w:type="dxa"/>
            <w:vAlign w:val="center"/>
          </w:tcPr>
          <w:p w14:paraId="6CD8F91B" w14:textId="215D5573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6584C885" w14:textId="77777777" w:rsidTr="00AA7645">
        <w:trPr>
          <w:trHeight w:val="2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50565858" w14:textId="19CE26DD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1B8812D2" w14:textId="14B5AFA6" w:rsidR="00AF0549" w:rsidRPr="00C9473F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C9473F">
              <w:rPr>
                <w:rFonts w:ascii="Times New Roman" w:eastAsia="標楷體" w:hAnsi="Times New Roman" w:cs="Times New Roman" w:hint="eastAsia"/>
              </w:rPr>
              <w:t>運籌</w:t>
            </w:r>
            <w:r w:rsidRPr="00C9473F">
              <w:rPr>
                <w:rFonts w:ascii="Times New Roman" w:eastAsia="標楷體" w:hAnsi="Times New Roman" w:cs="Times New Roman"/>
              </w:rPr>
              <w:t>管理系</w:t>
            </w:r>
          </w:p>
        </w:tc>
        <w:tc>
          <w:tcPr>
            <w:tcW w:w="573" w:type="dxa"/>
            <w:vAlign w:val="center"/>
          </w:tcPr>
          <w:p w14:paraId="4E46B683" w14:textId="19203219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74A87B3B" w14:textId="77777777" w:rsidR="00AF0549" w:rsidRPr="00060AE8" w:rsidRDefault="00AF0549" w:rsidP="00AF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7E8C8163" w14:textId="77777777" w:rsidR="00AF0549" w:rsidRPr="00060AE8" w:rsidRDefault="00AF0549" w:rsidP="00AF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9D4B096" w14:textId="6F4CB603" w:rsidR="00AF0549" w:rsidRPr="00060AE8" w:rsidRDefault="00AF0549" w:rsidP="00AF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3F871AAC" w14:textId="5AA40F93" w:rsidR="00AF0549" w:rsidRPr="00060AE8" w:rsidRDefault="002022E9" w:rsidP="00AA7645">
            <w:pPr>
              <w:spacing w:before="50" w:after="50"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681" w:type="dxa"/>
            <w:vAlign w:val="center"/>
          </w:tcPr>
          <w:p w14:paraId="2324A73D" w14:textId="50308E06" w:rsidR="00AF0549" w:rsidRPr="00AF0549" w:rsidRDefault="00AF0549" w:rsidP="003662B3">
            <w:pPr>
              <w:pStyle w:val="a3"/>
              <w:numPr>
                <w:ilvl w:val="0"/>
                <w:numId w:val="18"/>
              </w:numPr>
              <w:spacing w:before="50" w:after="50" w:line="30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F0549">
              <w:rPr>
                <w:rFonts w:ascii="標楷體" w:eastAsia="標楷體" w:hAnsi="標楷體" w:hint="eastAsia"/>
              </w:rPr>
              <w:t>成績規定：不限。</w:t>
            </w:r>
          </w:p>
          <w:p w14:paraId="49417266" w14:textId="77777777" w:rsidR="00AF0549" w:rsidRDefault="00AF0549" w:rsidP="003662B3">
            <w:pPr>
              <w:pStyle w:val="a3"/>
              <w:numPr>
                <w:ilvl w:val="0"/>
                <w:numId w:val="18"/>
              </w:numPr>
              <w:spacing w:before="50" w:after="50" w:line="30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0549">
              <w:rPr>
                <w:rFonts w:ascii="Times New Roman" w:eastAsia="標楷體" w:hAnsi="Times New Roman" w:cs="Times New Roman" w:hint="eastAsia"/>
                <w:color w:val="000000" w:themeColor="text1"/>
              </w:rPr>
              <w:t>錄取方式：依資料審查及面試成績決定。</w:t>
            </w:r>
          </w:p>
          <w:p w14:paraId="577925F4" w14:textId="77777777" w:rsidR="00AF0549" w:rsidRPr="00AF0549" w:rsidRDefault="00AF0549" w:rsidP="003662B3">
            <w:pPr>
              <w:pStyle w:val="a3"/>
              <w:numPr>
                <w:ilvl w:val="0"/>
                <w:numId w:val="18"/>
              </w:numPr>
              <w:spacing w:before="50" w:after="50" w:line="30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97E5A">
              <w:rPr>
                <w:rFonts w:ascii="標楷體" w:eastAsia="標楷體" w:hAnsi="標楷體" w:hint="eastAsia"/>
                <w:szCs w:val="24"/>
              </w:rPr>
              <w:t>其他規定：</w:t>
            </w:r>
          </w:p>
          <w:p w14:paraId="2E6BB7E9" w14:textId="45AD4F7D" w:rsidR="00AF0549" w:rsidRDefault="00AF0549" w:rsidP="00931BFB">
            <w:pPr>
              <w:spacing w:before="50" w:after="50" w:line="300" w:lineRule="exact"/>
              <w:ind w:leftChars="107" w:left="523" w:hangingChars="111" w:hanging="2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F0549">
              <w:rPr>
                <w:rFonts w:ascii="標楷體" w:eastAsia="標楷體" w:hAnsi="標楷體" w:hint="eastAsia"/>
              </w:rPr>
              <w:t>需補修本系基礎必修與專業必修科目，補修</w:t>
            </w:r>
            <w:proofErr w:type="gramStart"/>
            <w:r w:rsidRPr="00AF0549">
              <w:rPr>
                <w:rFonts w:ascii="標楷體" w:eastAsia="標楷體" w:hAnsi="標楷體" w:hint="eastAsia"/>
              </w:rPr>
              <w:t>齊滿方能</w:t>
            </w:r>
            <w:proofErr w:type="gramEnd"/>
            <w:r w:rsidRPr="00AF0549">
              <w:rPr>
                <w:rFonts w:ascii="標楷體" w:eastAsia="標楷體" w:hAnsi="標楷體" w:hint="eastAsia"/>
              </w:rPr>
              <w:t>畢業。</w:t>
            </w:r>
          </w:p>
          <w:p w14:paraId="3D170A75" w14:textId="6D10D06B" w:rsidR="00AF0549" w:rsidRPr="00AF0549" w:rsidRDefault="00AF0549" w:rsidP="003662B3">
            <w:pPr>
              <w:spacing w:before="50" w:after="50" w:line="300" w:lineRule="exact"/>
              <w:ind w:leftChars="102" w:left="468" w:hangingChars="93" w:hanging="2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AF0549">
              <w:rPr>
                <w:rFonts w:ascii="Times New Roman" w:eastAsia="標楷體" w:hAnsi="Times New Roman" w:cs="Times New Roman" w:hint="eastAsia"/>
                <w:color w:val="000000" w:themeColor="text1"/>
              </w:rPr>
              <w:t>錄取人數依</w:t>
            </w:r>
            <w:proofErr w:type="gramStart"/>
            <w:r w:rsidRPr="00AF0549">
              <w:rPr>
                <w:rFonts w:ascii="Times New Roman" w:eastAsia="標楷體" w:hAnsi="Times New Roman" w:cs="Times New Roman" w:hint="eastAsia"/>
                <w:color w:val="000000" w:themeColor="text1"/>
              </w:rPr>
              <w:t>該年級</w:t>
            </w:r>
            <w:proofErr w:type="gramEnd"/>
            <w:r w:rsidRPr="00AF0549">
              <w:rPr>
                <w:rFonts w:ascii="Times New Roman" w:eastAsia="標楷體" w:hAnsi="Times New Roman" w:cs="Times New Roman" w:hint="eastAsia"/>
                <w:color w:val="000000" w:themeColor="text1"/>
              </w:rPr>
              <w:t>實際缺額及系</w:t>
            </w:r>
            <w:proofErr w:type="gramStart"/>
            <w:r w:rsidRPr="00AF0549">
              <w:rPr>
                <w:rFonts w:ascii="Times New Roman" w:eastAsia="標楷體" w:hAnsi="Times New Roman" w:cs="Times New Roman" w:hint="eastAsia"/>
                <w:color w:val="000000" w:themeColor="text1"/>
              </w:rPr>
              <w:t>務</w:t>
            </w:r>
            <w:proofErr w:type="gramEnd"/>
            <w:r w:rsidRPr="00AF0549">
              <w:rPr>
                <w:rFonts w:ascii="Times New Roman" w:eastAsia="標楷體" w:hAnsi="Times New Roman" w:cs="Times New Roman" w:hint="eastAsia"/>
                <w:color w:val="000000" w:themeColor="text1"/>
              </w:rPr>
              <w:t>會議決定。</w:t>
            </w:r>
          </w:p>
        </w:tc>
        <w:tc>
          <w:tcPr>
            <w:tcW w:w="2633" w:type="dxa"/>
            <w:vAlign w:val="center"/>
          </w:tcPr>
          <w:p w14:paraId="37F8F967" w14:textId="14A3CE02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2EE19663" w14:textId="77777777" w:rsidTr="00AF0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73B7163B" w14:textId="184EAB55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51DCD809" w14:textId="1D0FA589" w:rsidR="00AF0549" w:rsidRPr="00C9473F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C9473F">
              <w:rPr>
                <w:rFonts w:ascii="Times New Roman" w:eastAsia="標楷體" w:hAnsi="Times New Roman" w:cs="Times New Roman" w:hint="eastAsia"/>
              </w:rPr>
              <w:t>運籌</w:t>
            </w:r>
            <w:r w:rsidRPr="00C9473F">
              <w:rPr>
                <w:rFonts w:ascii="Times New Roman" w:eastAsia="標楷體" w:hAnsi="Times New Roman" w:cs="Times New Roman"/>
              </w:rPr>
              <w:t>管理系</w:t>
            </w:r>
          </w:p>
        </w:tc>
        <w:tc>
          <w:tcPr>
            <w:tcW w:w="573" w:type="dxa"/>
            <w:vAlign w:val="center"/>
          </w:tcPr>
          <w:p w14:paraId="2058B2C1" w14:textId="7C4E4172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6CEF8573" w14:textId="77777777" w:rsidR="00AF0549" w:rsidRPr="00060AE8" w:rsidRDefault="00AF0549" w:rsidP="00AF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3BDF906D" w14:textId="77777777" w:rsidR="00AF0549" w:rsidRPr="00060AE8" w:rsidRDefault="00AF0549" w:rsidP="00AF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5CE55A8" w14:textId="0AB484FC" w:rsidR="00AF0549" w:rsidRPr="00060AE8" w:rsidRDefault="00AF0549" w:rsidP="00AF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57B8C2B4" w14:textId="62F64E3F" w:rsidR="00AF0549" w:rsidRPr="00060AE8" w:rsidRDefault="002022E9" w:rsidP="00AA7645">
            <w:pPr>
              <w:spacing w:before="50" w:after="5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3681" w:type="dxa"/>
            <w:vAlign w:val="center"/>
          </w:tcPr>
          <w:p w14:paraId="7F9C08C3" w14:textId="4F57744D" w:rsidR="00AF0549" w:rsidRPr="00AF0549" w:rsidRDefault="00AF0549" w:rsidP="003662B3">
            <w:pPr>
              <w:spacing w:before="50" w:after="5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0549">
              <w:rPr>
                <w:rFonts w:ascii="Times New Roman" w:eastAsia="標楷體" w:hAnsi="Times New Roman" w:cs="Times New Roman" w:hint="eastAsia"/>
                <w:color w:val="000000" w:themeColor="text1"/>
              </w:rPr>
              <w:t>一、</w:t>
            </w:r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成績規定：不限。</w:t>
            </w:r>
          </w:p>
          <w:p w14:paraId="20092E88" w14:textId="691582B7" w:rsidR="00AF0549" w:rsidRPr="00AF0549" w:rsidRDefault="00AF0549" w:rsidP="003662B3">
            <w:pPr>
              <w:spacing w:before="50" w:after="50" w:line="320" w:lineRule="exact"/>
              <w:ind w:leftChars="-5" w:left="466" w:hangingChars="199" w:hanging="4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0549">
              <w:rPr>
                <w:rFonts w:ascii="Times New Roman" w:eastAsia="標楷體" w:hAnsi="Times New Roman" w:cs="Times New Roman" w:hint="eastAsia"/>
                <w:color w:val="000000" w:themeColor="text1"/>
              </w:rPr>
              <w:t>二、</w:t>
            </w:r>
            <w:r w:rsidRPr="00AF0549">
              <w:rPr>
                <w:rFonts w:ascii="Times New Roman" w:eastAsia="標楷體" w:hAnsi="Times New Roman" w:cs="Times New Roman"/>
                <w:color w:val="000000" w:themeColor="text1"/>
                <w:kern w:val="2"/>
                <w:szCs w:val="22"/>
              </w:rPr>
              <w:t>錄取方式：依資料審查及面試成績決定。</w:t>
            </w:r>
          </w:p>
          <w:p w14:paraId="1B4ADD77" w14:textId="05DE14F4" w:rsidR="00AF0549" w:rsidRPr="00AF0549" w:rsidRDefault="00AF0549" w:rsidP="003662B3">
            <w:pPr>
              <w:spacing w:before="50" w:after="5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0549">
              <w:rPr>
                <w:rFonts w:ascii="Times New Roman" w:eastAsia="標楷體" w:hAnsi="Times New Roman" w:cs="Times New Roman" w:hint="eastAsia"/>
                <w:color w:val="000000" w:themeColor="text1"/>
              </w:rPr>
              <w:t>三、</w:t>
            </w:r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其他規定：</w:t>
            </w:r>
          </w:p>
          <w:p w14:paraId="221EF1B4" w14:textId="77777777" w:rsidR="00AF0549" w:rsidRPr="00AF0549" w:rsidRDefault="00AF0549" w:rsidP="003662B3">
            <w:pPr>
              <w:spacing w:before="50" w:after="50" w:line="320" w:lineRule="exact"/>
              <w:ind w:leftChars="113" w:left="480" w:hangingChars="87" w:hanging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需補修本系基礎必修與專業必修科目，補修</w:t>
            </w:r>
            <w:proofErr w:type="gramStart"/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齊滿方能</w:t>
            </w:r>
            <w:proofErr w:type="gramEnd"/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畢業。</w:t>
            </w:r>
          </w:p>
          <w:p w14:paraId="661267D4" w14:textId="182B4735" w:rsidR="00AF0549" w:rsidRPr="00073F37" w:rsidRDefault="00AF0549" w:rsidP="003662B3">
            <w:pPr>
              <w:spacing w:before="50" w:after="50" w:line="320" w:lineRule="exact"/>
              <w:ind w:leftChars="113" w:left="408" w:hangingChars="57" w:hanging="1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錄取人數依</w:t>
            </w:r>
            <w:proofErr w:type="gramStart"/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該年級</w:t>
            </w:r>
            <w:proofErr w:type="gramEnd"/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實際缺額及系</w:t>
            </w:r>
            <w:proofErr w:type="gramStart"/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AF0549">
              <w:rPr>
                <w:rFonts w:ascii="Times New Roman" w:eastAsia="標楷體" w:hAnsi="Times New Roman" w:cs="Times New Roman"/>
                <w:color w:val="000000" w:themeColor="text1"/>
              </w:rPr>
              <w:t>會議決定。</w:t>
            </w:r>
          </w:p>
        </w:tc>
        <w:tc>
          <w:tcPr>
            <w:tcW w:w="2633" w:type="dxa"/>
            <w:vAlign w:val="center"/>
          </w:tcPr>
          <w:p w14:paraId="6B261431" w14:textId="6B22E32A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1D4B1FE3" w14:textId="77777777" w:rsidTr="00931BFB">
        <w:trPr>
          <w:trHeight w:val="3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76F8F38F" w14:textId="7874C52C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lastRenderedPageBreak/>
              <w:t>第一校區</w:t>
            </w:r>
          </w:p>
        </w:tc>
        <w:tc>
          <w:tcPr>
            <w:tcW w:w="713" w:type="dxa"/>
            <w:vAlign w:val="center"/>
          </w:tcPr>
          <w:p w14:paraId="47A4ADE2" w14:textId="4B54A40E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573" w:type="dxa"/>
            <w:vAlign w:val="center"/>
          </w:tcPr>
          <w:p w14:paraId="13AF978A" w14:textId="1ECD9D95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3D64AF80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5AADA4B4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25533D7" w14:textId="52947A1C" w:rsidR="00AF0549" w:rsidRPr="00060AE8" w:rsidRDefault="00AF0549" w:rsidP="00E212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196CFA7A" w14:textId="75EB95E6" w:rsidR="00AF0549" w:rsidRPr="00060AE8" w:rsidRDefault="00AF0549" w:rsidP="00AA7645">
            <w:pPr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681" w:type="dxa"/>
            <w:vAlign w:val="center"/>
          </w:tcPr>
          <w:p w14:paraId="4D71559E" w14:textId="252BB935" w:rsidR="00AF0549" w:rsidRPr="00060AE8" w:rsidRDefault="00AF0549" w:rsidP="00934599">
            <w:pPr>
              <w:ind w:leftChars="-45"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學生申請轉本系時應符合下列規定：</w:t>
            </w:r>
          </w:p>
          <w:p w14:paraId="35D93C50" w14:textId="6B7B9852" w:rsidR="00AF0549" w:rsidRPr="00931BFB" w:rsidRDefault="00AF0549" w:rsidP="00931BFB">
            <w:pPr>
              <w:spacing w:line="360" w:lineRule="exact"/>
              <w:ind w:leftChars="-45"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31BFB">
              <w:rPr>
                <w:rFonts w:ascii="Times New Roman" w:eastAsia="標楷體" w:hAnsi="Times New Roman" w:cs="Times New Roman"/>
              </w:rPr>
              <w:t>一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31BFB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69EB8D8B" w14:textId="454957D9" w:rsidR="00AF0549" w:rsidRPr="00931BFB" w:rsidRDefault="00AF0549" w:rsidP="00931BFB">
            <w:pPr>
              <w:spacing w:line="360" w:lineRule="exact"/>
              <w:ind w:left="383" w:hanging="4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31BFB">
              <w:rPr>
                <w:rFonts w:ascii="Times New Roman" w:eastAsia="標楷體" w:hAnsi="Times New Roman" w:cs="Times New Roman"/>
              </w:rPr>
              <w:t>二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31BFB">
              <w:rPr>
                <w:rFonts w:ascii="Times New Roman" w:eastAsia="標楷體" w:hAnsi="Times New Roman" w:cs="Times New Roman"/>
              </w:rPr>
              <w:t>錄取方式：依資料審查</w:t>
            </w:r>
            <w:r w:rsidRPr="00931BF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931BFB">
              <w:rPr>
                <w:rFonts w:ascii="Times New Roman" w:eastAsia="標楷體" w:hAnsi="Times New Roman" w:cs="Times New Roman"/>
              </w:rPr>
              <w:t>含原在</w:t>
            </w:r>
            <w:proofErr w:type="gramEnd"/>
            <w:r w:rsidRPr="00931BFB">
              <w:rPr>
                <w:rFonts w:ascii="Times New Roman" w:eastAsia="標楷體" w:hAnsi="Times New Roman" w:cs="Times New Roman"/>
              </w:rPr>
              <w:t>籍成績</w:t>
            </w:r>
            <w:r w:rsidRPr="00931BFB">
              <w:rPr>
                <w:rFonts w:ascii="Times New Roman" w:eastAsia="標楷體" w:hAnsi="Times New Roman" w:cs="Times New Roman"/>
              </w:rPr>
              <w:t>)</w:t>
            </w:r>
            <w:r w:rsidRPr="00931BFB">
              <w:rPr>
                <w:rFonts w:ascii="Times New Roman" w:eastAsia="標楷體" w:hAnsi="Times New Roman" w:cs="Times New Roman"/>
              </w:rPr>
              <w:t>及面談成績決定。</w:t>
            </w:r>
          </w:p>
          <w:p w14:paraId="46992ABE" w14:textId="5D14C276" w:rsidR="00AF0549" w:rsidRPr="00931BFB" w:rsidRDefault="00AF0549" w:rsidP="00931BFB">
            <w:pPr>
              <w:spacing w:line="360" w:lineRule="exact"/>
              <w:ind w:left="383" w:hanging="4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31BFB">
              <w:rPr>
                <w:rFonts w:ascii="Times New Roman" w:eastAsia="標楷體" w:hAnsi="Times New Roman" w:cs="Times New Roman"/>
              </w:rPr>
              <w:t>三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、錄取人數：依</w:t>
            </w:r>
            <w:proofErr w:type="gramStart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該年級</w:t>
            </w:r>
            <w:proofErr w:type="gramEnd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可招收轉系生名額，得</w:t>
            </w:r>
            <w:proofErr w:type="gramStart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不</w:t>
            </w:r>
            <w:proofErr w:type="gramEnd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足額錄取</w:t>
            </w:r>
            <w:r w:rsidRPr="00931BFB">
              <w:rPr>
                <w:rFonts w:ascii="Times New Roman" w:eastAsia="標楷體" w:hAnsi="Times New Roman" w:cs="Times New Roman"/>
              </w:rPr>
              <w:t>。</w:t>
            </w:r>
          </w:p>
          <w:p w14:paraId="46B5EA27" w14:textId="5B12D564" w:rsidR="00AF0549" w:rsidRPr="00060AE8" w:rsidRDefault="00AF0549" w:rsidP="00931BFB">
            <w:pPr>
              <w:spacing w:line="360" w:lineRule="exact"/>
              <w:ind w:left="383" w:hanging="4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31BFB">
              <w:rPr>
                <w:rFonts w:ascii="Times New Roman" w:eastAsia="標楷體" w:hAnsi="Times New Roman" w:cs="Times New Roman"/>
              </w:rPr>
              <w:t>四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、其他規定：其他未盡事宜，由本系</w:t>
            </w:r>
            <w:proofErr w:type="gramStart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系</w:t>
            </w:r>
            <w:r w:rsidR="0003322D">
              <w:rPr>
                <w:rFonts w:ascii="Times New Roman" w:eastAsia="標楷體" w:hAnsi="Times New Roman" w:cs="Times New Roman" w:hint="eastAsia"/>
                <w:color w:val="000000" w:themeColor="text1"/>
              </w:rPr>
              <w:t>務</w:t>
            </w:r>
            <w:proofErr w:type="gramEnd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會議決定之</w:t>
            </w:r>
            <w:r w:rsidRPr="00931BFB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633" w:type="dxa"/>
            <w:vAlign w:val="center"/>
          </w:tcPr>
          <w:p w14:paraId="4BE4A2EC" w14:textId="079AB0AA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7B8EC24C" w14:textId="77777777" w:rsidTr="0093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1E2E1A4C" w14:textId="3C33C8E0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69B3A9FA" w14:textId="29AE013C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573" w:type="dxa"/>
            <w:vAlign w:val="center"/>
          </w:tcPr>
          <w:p w14:paraId="2C8CC9E4" w14:textId="137215B2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251D7384" w14:textId="77777777" w:rsidR="00AF0549" w:rsidRPr="00060AE8" w:rsidRDefault="00AF0549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75E565A4" w14:textId="77777777" w:rsidR="00AF0549" w:rsidRPr="00060AE8" w:rsidRDefault="00AF0549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02A0326" w14:textId="7C794AD9" w:rsidR="00AF0549" w:rsidRPr="00060AE8" w:rsidRDefault="00AF0549" w:rsidP="00E212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00C251EC" w14:textId="4D8766F4" w:rsidR="00AF0549" w:rsidRPr="00060AE8" w:rsidRDefault="00AF0549" w:rsidP="00AA7645">
            <w:pPr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681" w:type="dxa"/>
            <w:vAlign w:val="center"/>
          </w:tcPr>
          <w:p w14:paraId="40DFEECF" w14:textId="77777777" w:rsidR="00931BFB" w:rsidRPr="00060AE8" w:rsidRDefault="00931BFB" w:rsidP="00931BFB">
            <w:pPr>
              <w:ind w:leftChars="-45"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學生申請轉本系時應符合下列規定：</w:t>
            </w:r>
          </w:p>
          <w:p w14:paraId="69D9636C" w14:textId="77777777" w:rsidR="00931BFB" w:rsidRPr="00931BFB" w:rsidRDefault="00931BFB" w:rsidP="00931BFB">
            <w:pPr>
              <w:spacing w:line="360" w:lineRule="exact"/>
              <w:ind w:leftChars="-45"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31BFB">
              <w:rPr>
                <w:rFonts w:ascii="Times New Roman" w:eastAsia="標楷體" w:hAnsi="Times New Roman" w:cs="Times New Roman"/>
              </w:rPr>
              <w:t>一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31BFB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53C81979" w14:textId="77777777" w:rsidR="00931BFB" w:rsidRPr="00931BFB" w:rsidRDefault="00931BFB" w:rsidP="00931BFB">
            <w:pPr>
              <w:spacing w:line="360" w:lineRule="exact"/>
              <w:ind w:left="383" w:hanging="4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31BFB">
              <w:rPr>
                <w:rFonts w:ascii="Times New Roman" w:eastAsia="標楷體" w:hAnsi="Times New Roman" w:cs="Times New Roman"/>
              </w:rPr>
              <w:t>二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31BFB">
              <w:rPr>
                <w:rFonts w:ascii="Times New Roman" w:eastAsia="標楷體" w:hAnsi="Times New Roman" w:cs="Times New Roman"/>
              </w:rPr>
              <w:t>錄取方式：依資料審查</w:t>
            </w:r>
            <w:r w:rsidRPr="00931BF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931BFB">
              <w:rPr>
                <w:rFonts w:ascii="Times New Roman" w:eastAsia="標楷體" w:hAnsi="Times New Roman" w:cs="Times New Roman"/>
              </w:rPr>
              <w:t>含原在</w:t>
            </w:r>
            <w:proofErr w:type="gramEnd"/>
            <w:r w:rsidRPr="00931BFB">
              <w:rPr>
                <w:rFonts w:ascii="Times New Roman" w:eastAsia="標楷體" w:hAnsi="Times New Roman" w:cs="Times New Roman"/>
              </w:rPr>
              <w:t>籍成績</w:t>
            </w:r>
            <w:r w:rsidRPr="00931BFB">
              <w:rPr>
                <w:rFonts w:ascii="Times New Roman" w:eastAsia="標楷體" w:hAnsi="Times New Roman" w:cs="Times New Roman"/>
              </w:rPr>
              <w:t>)</w:t>
            </w:r>
            <w:r w:rsidRPr="00931BFB">
              <w:rPr>
                <w:rFonts w:ascii="Times New Roman" w:eastAsia="標楷體" w:hAnsi="Times New Roman" w:cs="Times New Roman"/>
              </w:rPr>
              <w:t>及面談成績決定。</w:t>
            </w:r>
          </w:p>
          <w:p w14:paraId="3E861EBC" w14:textId="77777777" w:rsidR="00931BFB" w:rsidRPr="00931BFB" w:rsidRDefault="00931BFB" w:rsidP="00931BFB">
            <w:pPr>
              <w:spacing w:line="360" w:lineRule="exact"/>
              <w:ind w:left="383" w:hanging="4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31BFB">
              <w:rPr>
                <w:rFonts w:ascii="Times New Roman" w:eastAsia="標楷體" w:hAnsi="Times New Roman" w:cs="Times New Roman"/>
              </w:rPr>
              <w:t>三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、錄取人數：依</w:t>
            </w:r>
            <w:proofErr w:type="gramStart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該年級</w:t>
            </w:r>
            <w:proofErr w:type="gramEnd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可招收轉系生名額，得</w:t>
            </w:r>
            <w:proofErr w:type="gramStart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不</w:t>
            </w:r>
            <w:proofErr w:type="gramEnd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足額錄取</w:t>
            </w:r>
            <w:r w:rsidRPr="00931BFB">
              <w:rPr>
                <w:rFonts w:ascii="Times New Roman" w:eastAsia="標楷體" w:hAnsi="Times New Roman" w:cs="Times New Roman"/>
              </w:rPr>
              <w:t>。</w:t>
            </w:r>
          </w:p>
          <w:p w14:paraId="56C7A20B" w14:textId="6F4A8565" w:rsidR="00AF0549" w:rsidRPr="00060AE8" w:rsidRDefault="00931BFB" w:rsidP="00931BFB">
            <w:pPr>
              <w:spacing w:before="50" w:after="50" w:line="360" w:lineRule="exact"/>
              <w:ind w:left="383" w:hanging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31BFB">
              <w:rPr>
                <w:rFonts w:ascii="Times New Roman" w:eastAsia="標楷體" w:hAnsi="Times New Roman" w:cs="Times New Roman"/>
              </w:rPr>
              <w:t>四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、其他規定：其他未盡事宜，由本系</w:t>
            </w:r>
            <w:proofErr w:type="gramStart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系</w:t>
            </w:r>
            <w:r w:rsidR="0003322D">
              <w:rPr>
                <w:rFonts w:ascii="Times New Roman" w:eastAsia="標楷體" w:hAnsi="Times New Roman" w:cs="Times New Roman" w:hint="eastAsia"/>
                <w:color w:val="000000" w:themeColor="text1"/>
              </w:rPr>
              <w:t>務</w:t>
            </w:r>
            <w:proofErr w:type="gramEnd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會議決定之</w:t>
            </w:r>
            <w:r w:rsidRPr="00931BFB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633" w:type="dxa"/>
            <w:vAlign w:val="center"/>
          </w:tcPr>
          <w:p w14:paraId="43A066A6" w14:textId="2C3B944D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74F88169" w14:textId="77777777" w:rsidTr="00AF0549">
        <w:trPr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3BD4CD03" w14:textId="1AB6F84D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6DC9C361" w14:textId="78606302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資訊管理系</w:t>
            </w:r>
          </w:p>
        </w:tc>
        <w:tc>
          <w:tcPr>
            <w:tcW w:w="573" w:type="dxa"/>
            <w:vAlign w:val="center"/>
          </w:tcPr>
          <w:p w14:paraId="70595187" w14:textId="24C3370B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4E2C7CC2" w14:textId="77777777" w:rsidR="00AF0549" w:rsidRPr="00060AE8" w:rsidRDefault="00AF0549" w:rsidP="00EB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1BBAFDCA" w14:textId="77777777" w:rsidR="00AF0549" w:rsidRPr="00060AE8" w:rsidRDefault="00AF0549" w:rsidP="00EB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D999A76" w14:textId="6FA6E3A7" w:rsidR="00AF0549" w:rsidRPr="00060AE8" w:rsidRDefault="00AF0549" w:rsidP="00EB4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1B3BF19F" w14:textId="1AAFD63A" w:rsidR="00AF0549" w:rsidRPr="00060AE8" w:rsidRDefault="00AF0549" w:rsidP="00AA7645">
            <w:pPr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681" w:type="dxa"/>
            <w:vAlign w:val="center"/>
          </w:tcPr>
          <w:p w14:paraId="1B0438CA" w14:textId="77777777" w:rsidR="00931BFB" w:rsidRPr="00060AE8" w:rsidRDefault="00931BFB" w:rsidP="00931BFB">
            <w:pPr>
              <w:ind w:leftChars="-45"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學生申請轉本系時應符合下列規定：</w:t>
            </w:r>
          </w:p>
          <w:p w14:paraId="0C035D86" w14:textId="77777777" w:rsidR="00931BFB" w:rsidRPr="00931BFB" w:rsidRDefault="00931BFB" w:rsidP="00931BFB">
            <w:pPr>
              <w:spacing w:line="360" w:lineRule="exact"/>
              <w:ind w:leftChars="-45"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31BFB">
              <w:rPr>
                <w:rFonts w:ascii="Times New Roman" w:eastAsia="標楷體" w:hAnsi="Times New Roman" w:cs="Times New Roman"/>
              </w:rPr>
              <w:t>一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31BFB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7827A3BC" w14:textId="77777777" w:rsidR="00931BFB" w:rsidRPr="00931BFB" w:rsidRDefault="00931BFB" w:rsidP="00931BFB">
            <w:pPr>
              <w:spacing w:line="360" w:lineRule="exact"/>
              <w:ind w:left="383" w:hanging="4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31BFB">
              <w:rPr>
                <w:rFonts w:ascii="Times New Roman" w:eastAsia="標楷體" w:hAnsi="Times New Roman" w:cs="Times New Roman"/>
              </w:rPr>
              <w:t>二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931BFB">
              <w:rPr>
                <w:rFonts w:ascii="Times New Roman" w:eastAsia="標楷體" w:hAnsi="Times New Roman" w:cs="Times New Roman"/>
              </w:rPr>
              <w:t>錄取方式：依資料審查</w:t>
            </w:r>
            <w:r w:rsidRPr="00931BF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931BFB">
              <w:rPr>
                <w:rFonts w:ascii="Times New Roman" w:eastAsia="標楷體" w:hAnsi="Times New Roman" w:cs="Times New Roman"/>
              </w:rPr>
              <w:t>含原在</w:t>
            </w:r>
            <w:proofErr w:type="gramEnd"/>
            <w:r w:rsidRPr="00931BFB">
              <w:rPr>
                <w:rFonts w:ascii="Times New Roman" w:eastAsia="標楷體" w:hAnsi="Times New Roman" w:cs="Times New Roman"/>
              </w:rPr>
              <w:t>籍成績</w:t>
            </w:r>
            <w:r w:rsidRPr="00931BFB">
              <w:rPr>
                <w:rFonts w:ascii="Times New Roman" w:eastAsia="標楷體" w:hAnsi="Times New Roman" w:cs="Times New Roman"/>
              </w:rPr>
              <w:t>)</w:t>
            </w:r>
            <w:r w:rsidRPr="00931BFB">
              <w:rPr>
                <w:rFonts w:ascii="Times New Roman" w:eastAsia="標楷體" w:hAnsi="Times New Roman" w:cs="Times New Roman"/>
              </w:rPr>
              <w:t>及面談成績決定。</w:t>
            </w:r>
          </w:p>
          <w:p w14:paraId="23C15D22" w14:textId="77777777" w:rsidR="00931BFB" w:rsidRPr="00931BFB" w:rsidRDefault="00931BFB" w:rsidP="00931BFB">
            <w:pPr>
              <w:spacing w:line="360" w:lineRule="exact"/>
              <w:ind w:left="383" w:hanging="4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31BFB">
              <w:rPr>
                <w:rFonts w:ascii="Times New Roman" w:eastAsia="標楷體" w:hAnsi="Times New Roman" w:cs="Times New Roman"/>
              </w:rPr>
              <w:t>三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、錄取人數：依</w:t>
            </w:r>
            <w:proofErr w:type="gramStart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該年級</w:t>
            </w:r>
            <w:proofErr w:type="gramEnd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可招收轉系生名額，得</w:t>
            </w:r>
            <w:proofErr w:type="gramStart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不</w:t>
            </w:r>
            <w:proofErr w:type="gramEnd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足額錄取</w:t>
            </w:r>
            <w:r w:rsidRPr="00931BFB">
              <w:rPr>
                <w:rFonts w:ascii="Times New Roman" w:eastAsia="標楷體" w:hAnsi="Times New Roman" w:cs="Times New Roman"/>
              </w:rPr>
              <w:t>。</w:t>
            </w:r>
          </w:p>
          <w:p w14:paraId="78C7626D" w14:textId="4046DF76" w:rsidR="00AF0549" w:rsidRPr="00060AE8" w:rsidRDefault="00931BFB" w:rsidP="00931BFB">
            <w:pPr>
              <w:spacing w:before="50" w:after="50" w:line="360" w:lineRule="exact"/>
              <w:ind w:left="383" w:hanging="4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931BFB">
              <w:rPr>
                <w:rFonts w:ascii="Times New Roman" w:eastAsia="標楷體" w:hAnsi="Times New Roman" w:cs="Times New Roman"/>
              </w:rPr>
              <w:t>四</w:t>
            </w:r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、其他規定：其他未盡事宜，由本系系</w:t>
            </w:r>
            <w:r w:rsidR="0003322D">
              <w:rPr>
                <w:rFonts w:ascii="Times New Roman" w:eastAsia="標楷體" w:hAnsi="Times New Roman" w:cs="Times New Roman" w:hint="eastAsia"/>
                <w:color w:val="000000" w:themeColor="text1"/>
              </w:rPr>
              <w:t>務</w:t>
            </w:r>
            <w:bookmarkStart w:id="0" w:name="_GoBack"/>
            <w:bookmarkEnd w:id="0"/>
            <w:r w:rsidRPr="00931BFB">
              <w:rPr>
                <w:rFonts w:ascii="Times New Roman" w:eastAsia="標楷體" w:hAnsi="Times New Roman" w:cs="Times New Roman"/>
                <w:color w:val="000000" w:themeColor="text1"/>
              </w:rPr>
              <w:t>會議決定之</w:t>
            </w:r>
            <w:r w:rsidRPr="00931BFB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633" w:type="dxa"/>
            <w:vAlign w:val="center"/>
          </w:tcPr>
          <w:p w14:paraId="1417ED55" w14:textId="074CE9F7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124D0468" w14:textId="77777777" w:rsidTr="0093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231EB22A" w14:textId="7E8CDE44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lastRenderedPageBreak/>
              <w:t>第一校區</w:t>
            </w:r>
          </w:p>
        </w:tc>
        <w:tc>
          <w:tcPr>
            <w:tcW w:w="713" w:type="dxa"/>
            <w:vAlign w:val="center"/>
          </w:tcPr>
          <w:p w14:paraId="6BA5C8A7" w14:textId="5E5355C1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行銷系</w:t>
            </w:r>
          </w:p>
        </w:tc>
        <w:tc>
          <w:tcPr>
            <w:tcW w:w="573" w:type="dxa"/>
            <w:vAlign w:val="center"/>
          </w:tcPr>
          <w:p w14:paraId="520F8EE0" w14:textId="3E0DB929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607028CB" w14:textId="77777777" w:rsidR="00AF0549" w:rsidRPr="00060AE8" w:rsidRDefault="00AF0549" w:rsidP="00BE5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47AD3741" w14:textId="77777777" w:rsidR="00AF0549" w:rsidRPr="00060AE8" w:rsidRDefault="00AF0549" w:rsidP="00BE5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9E909E8" w14:textId="5B2D8CD5" w:rsidR="00AF0549" w:rsidRPr="00060AE8" w:rsidRDefault="00AF0549" w:rsidP="00BE5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56A70B38" w14:textId="5FABE4AA" w:rsidR="00AF0549" w:rsidRPr="00060AE8" w:rsidRDefault="00AF0549" w:rsidP="00AA7645">
            <w:pPr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81" w:type="dxa"/>
            <w:vAlign w:val="center"/>
          </w:tcPr>
          <w:p w14:paraId="636C3FA3" w14:textId="65B11CB4" w:rsidR="00AF0549" w:rsidRPr="00060AE8" w:rsidRDefault="00AF0549" w:rsidP="00931BFB">
            <w:pPr>
              <w:spacing w:line="340" w:lineRule="exact"/>
              <w:ind w:leftChars="-45"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一、成績規定：無。</w:t>
            </w:r>
          </w:p>
          <w:p w14:paraId="4AD23691" w14:textId="6494EBDB" w:rsidR="00AF0549" w:rsidRPr="00060AE8" w:rsidRDefault="00AF0549" w:rsidP="00931BFB">
            <w:pPr>
              <w:spacing w:line="340" w:lineRule="exact"/>
              <w:ind w:left="383" w:hanging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二、錄取方式：依資料審查或面談成績決定。</w:t>
            </w:r>
          </w:p>
          <w:p w14:paraId="469D1760" w14:textId="34F0E48A" w:rsidR="00AF0549" w:rsidRPr="00060AE8" w:rsidRDefault="00AF0549" w:rsidP="00931BFB">
            <w:pPr>
              <w:spacing w:line="340" w:lineRule="exact"/>
              <w:ind w:left="383" w:hanging="4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三、其他規定：錄取人數依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該年級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可招收轉系名額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若有必要將召開系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633" w:type="dxa"/>
            <w:vAlign w:val="center"/>
          </w:tcPr>
          <w:p w14:paraId="13969133" w14:textId="1D4404FE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0A7F79A8" w14:textId="77777777" w:rsidTr="00931BFB">
        <w:trPr>
          <w:trHeight w:val="2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57ACD672" w14:textId="7D37E450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1CABC77B" w14:textId="5444FB9B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行銷系</w:t>
            </w:r>
          </w:p>
        </w:tc>
        <w:tc>
          <w:tcPr>
            <w:tcW w:w="573" w:type="dxa"/>
            <w:vAlign w:val="center"/>
          </w:tcPr>
          <w:p w14:paraId="05107B06" w14:textId="75754FBC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7D80A782" w14:textId="77777777" w:rsidR="00AF0549" w:rsidRPr="00060AE8" w:rsidRDefault="00AF0549" w:rsidP="00BE5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66BC38CE" w14:textId="77777777" w:rsidR="00AF0549" w:rsidRPr="00060AE8" w:rsidRDefault="00AF0549" w:rsidP="00BE5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644C57A4" w14:textId="5DDC3277" w:rsidR="00AF0549" w:rsidRPr="00060AE8" w:rsidRDefault="00AF0549" w:rsidP="00BE5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2968AFB5" w14:textId="64A06B16" w:rsidR="00AF0549" w:rsidRPr="00060AE8" w:rsidRDefault="00AF0549" w:rsidP="00AA7645">
            <w:pPr>
              <w:ind w:leftChars="-45"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81" w:type="dxa"/>
            <w:vAlign w:val="center"/>
          </w:tcPr>
          <w:p w14:paraId="2DE76CF0" w14:textId="77777777" w:rsidR="00931BFB" w:rsidRPr="00060AE8" w:rsidRDefault="00931BFB" w:rsidP="00931BFB">
            <w:pPr>
              <w:spacing w:line="340" w:lineRule="exact"/>
              <w:ind w:leftChars="-45"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一、成績規定：無。</w:t>
            </w:r>
          </w:p>
          <w:p w14:paraId="224AEE15" w14:textId="77777777" w:rsidR="00931BFB" w:rsidRPr="00060AE8" w:rsidRDefault="00931BFB" w:rsidP="00931BFB">
            <w:pPr>
              <w:spacing w:line="340" w:lineRule="exact"/>
              <w:ind w:left="383" w:hanging="4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二、錄取方式：依資料審查或面談成績決定。</w:t>
            </w:r>
          </w:p>
          <w:p w14:paraId="0BB85AEB" w14:textId="2F9C6CA1" w:rsidR="00AF0549" w:rsidRPr="00060AE8" w:rsidRDefault="00931BFB" w:rsidP="00931BFB">
            <w:pPr>
              <w:spacing w:before="50" w:after="50" w:line="360" w:lineRule="exact"/>
              <w:ind w:left="383" w:hanging="49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三、其他規定：錄取人數依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該年級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可招收轉系名額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若有必要將召開系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633" w:type="dxa"/>
            <w:vAlign w:val="center"/>
          </w:tcPr>
          <w:p w14:paraId="3A848F6F" w14:textId="5580563E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0FD5D00E" w14:textId="77777777" w:rsidTr="0093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6F0E3D62" w14:textId="643EDCCD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1055D9EF" w14:textId="5B3190E7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行銷系</w:t>
            </w:r>
          </w:p>
        </w:tc>
        <w:tc>
          <w:tcPr>
            <w:tcW w:w="573" w:type="dxa"/>
            <w:vAlign w:val="center"/>
          </w:tcPr>
          <w:p w14:paraId="48965D7F" w14:textId="1790E49B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6388F431" w14:textId="77777777" w:rsidR="00AF0549" w:rsidRPr="00060AE8" w:rsidRDefault="00AF0549" w:rsidP="00BE5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4289026D" w14:textId="77777777" w:rsidR="00AF0549" w:rsidRPr="00060AE8" w:rsidRDefault="00AF0549" w:rsidP="00BE5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B8DA967" w14:textId="1D2EF25B" w:rsidR="00AF0549" w:rsidRPr="00060AE8" w:rsidRDefault="00AF0549" w:rsidP="00BE5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40C205E8" w14:textId="79391816" w:rsidR="00AF0549" w:rsidRPr="00060AE8" w:rsidRDefault="00AF0549" w:rsidP="00AA7645">
            <w:pPr>
              <w:ind w:leftChars="-45"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81" w:type="dxa"/>
            <w:vAlign w:val="center"/>
          </w:tcPr>
          <w:p w14:paraId="5D564E9C" w14:textId="77777777" w:rsidR="00931BFB" w:rsidRPr="00060AE8" w:rsidRDefault="00931BFB" w:rsidP="00931BFB">
            <w:pPr>
              <w:spacing w:line="340" w:lineRule="exact"/>
              <w:ind w:leftChars="-45"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一、成績規定：無。</w:t>
            </w:r>
          </w:p>
          <w:p w14:paraId="53128D37" w14:textId="77777777" w:rsidR="00931BFB" w:rsidRPr="00060AE8" w:rsidRDefault="00931BFB" w:rsidP="00931BFB">
            <w:pPr>
              <w:spacing w:line="340" w:lineRule="exact"/>
              <w:ind w:left="383" w:hanging="4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二、錄取方式：依資料審查或面談成績決定。</w:t>
            </w:r>
          </w:p>
          <w:p w14:paraId="2609AD76" w14:textId="09C048F5" w:rsidR="00AF0549" w:rsidRPr="00060AE8" w:rsidRDefault="00931BFB" w:rsidP="00931BFB">
            <w:pPr>
              <w:spacing w:before="50" w:after="50" w:line="360" w:lineRule="exact"/>
              <w:ind w:left="383" w:hanging="4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三、其他規定：錄取人數依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該年級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可招收轉系名額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若有必要將召開系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2633" w:type="dxa"/>
            <w:vAlign w:val="center"/>
          </w:tcPr>
          <w:p w14:paraId="5C504E39" w14:textId="37797DC9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7DA34FBF" w14:textId="77777777" w:rsidTr="00931BFB">
        <w:trPr>
          <w:trHeight w:val="1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29CD7A46" w14:textId="32A60289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4AD89989" w14:textId="50D08947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金融系</w:t>
            </w:r>
          </w:p>
        </w:tc>
        <w:tc>
          <w:tcPr>
            <w:tcW w:w="573" w:type="dxa"/>
            <w:vAlign w:val="center"/>
          </w:tcPr>
          <w:p w14:paraId="7286E8E5" w14:textId="3BCCA93C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662A40C3" w14:textId="77777777" w:rsidR="00AF0549" w:rsidRPr="00060AE8" w:rsidRDefault="00AF0549" w:rsidP="00BE5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7E0369C1" w14:textId="77777777" w:rsidR="00AF0549" w:rsidRPr="00060AE8" w:rsidRDefault="00AF0549" w:rsidP="00BE5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CA18803" w14:textId="63FD070C" w:rsidR="00AF0549" w:rsidRPr="00060AE8" w:rsidRDefault="00AF0549" w:rsidP="00BE5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5C20FDB8" w14:textId="14C5E717" w:rsidR="00AF0549" w:rsidRPr="00060AE8" w:rsidRDefault="00AF0549" w:rsidP="00AA7645">
            <w:pPr>
              <w:tabs>
                <w:tab w:val="num" w:pos="720"/>
              </w:tabs>
              <w:ind w:leftChars="-43" w:lef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81" w:type="dxa"/>
            <w:vAlign w:val="center"/>
          </w:tcPr>
          <w:p w14:paraId="00C21035" w14:textId="6E6963A7" w:rsidR="00AF0549" w:rsidRPr="00060AE8" w:rsidRDefault="00AF0549" w:rsidP="00156218">
            <w:pPr>
              <w:tabs>
                <w:tab w:val="num" w:pos="720"/>
              </w:tabs>
              <w:ind w:leftChars="-43" w:left="-1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2FF47063" w14:textId="575B4F6C" w:rsidR="00AF0549" w:rsidRPr="00060AE8" w:rsidRDefault="00AF0549" w:rsidP="00156218">
            <w:pPr>
              <w:tabs>
                <w:tab w:val="num" w:pos="720"/>
              </w:tabs>
              <w:ind w:left="397" w:hanging="5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錄取方式：經本系考選組會議決定，並得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  <w:p w14:paraId="3A837769" w14:textId="4A4D6C71" w:rsidR="00AF0549" w:rsidRPr="00060AE8" w:rsidRDefault="00AF0549" w:rsidP="00931BFB">
            <w:pPr>
              <w:ind w:leftChars="-43" w:left="411" w:hangingChars="214" w:hanging="5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其他規定：檢附高中</w:t>
            </w:r>
            <w:r w:rsidR="00931BFB">
              <w:rPr>
                <w:rFonts w:ascii="Times New Roman" w:eastAsia="標楷體" w:hAnsi="Times New Roman" w:cs="Times New Roman" w:hint="eastAsia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職</w:t>
            </w:r>
            <w:r w:rsidR="00931BFB">
              <w:rPr>
                <w:rFonts w:ascii="Times New Roman" w:eastAsia="標楷體" w:hAnsi="Times New Roman" w:cs="Times New Roman" w:hint="eastAsia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在校</w:t>
            </w:r>
            <w:r w:rsidRPr="00931BFB">
              <w:rPr>
                <w:rFonts w:ascii="Times New Roman" w:eastAsia="標楷體" w:hAnsi="Times New Roman" w:cs="Times New Roman"/>
                <w:spacing w:val="-20"/>
              </w:rPr>
              <w:t>歷年成績單、自傳、讀書計畫。</w:t>
            </w:r>
          </w:p>
        </w:tc>
        <w:tc>
          <w:tcPr>
            <w:tcW w:w="2633" w:type="dxa"/>
            <w:vAlign w:val="center"/>
          </w:tcPr>
          <w:p w14:paraId="6088DD6C" w14:textId="1BF912C7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76A4C748" w14:textId="77777777" w:rsidTr="0093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6EB11EEC" w14:textId="43A6342D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1BFC315B" w14:textId="5A2C6B2D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金融系</w:t>
            </w:r>
          </w:p>
        </w:tc>
        <w:tc>
          <w:tcPr>
            <w:tcW w:w="573" w:type="dxa"/>
            <w:vAlign w:val="center"/>
          </w:tcPr>
          <w:p w14:paraId="34FE4002" w14:textId="75188C77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49D19961" w14:textId="47346647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08F60AAA" w14:textId="77777777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18EA5F4D" w14:textId="6203C8DD" w:rsidR="00AF0549" w:rsidRPr="00060AE8" w:rsidRDefault="00AF0549" w:rsidP="00BE5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6F00900D" w14:textId="066D555C" w:rsidR="00AF0549" w:rsidRPr="00060AE8" w:rsidRDefault="00AF0549" w:rsidP="00AA7645">
            <w:pPr>
              <w:tabs>
                <w:tab w:val="num" w:pos="720"/>
              </w:tabs>
              <w:ind w:leftChars="-45" w:left="605" w:hangingChars="297" w:hanging="7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81" w:type="dxa"/>
            <w:vAlign w:val="center"/>
          </w:tcPr>
          <w:p w14:paraId="72DB37F9" w14:textId="78B26604" w:rsidR="00AF0549" w:rsidRPr="00060AE8" w:rsidRDefault="00AF0549" w:rsidP="001E7911">
            <w:pPr>
              <w:tabs>
                <w:tab w:val="num" w:pos="720"/>
              </w:tabs>
              <w:ind w:leftChars="-45" w:left="605" w:hangingChars="297" w:hanging="7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5EFF46DD" w14:textId="16EF3044" w:rsidR="00AF0549" w:rsidRPr="00060AE8" w:rsidRDefault="00AF0549" w:rsidP="001E7911">
            <w:pPr>
              <w:tabs>
                <w:tab w:val="num" w:pos="720"/>
              </w:tabs>
              <w:ind w:leftChars="-43" w:left="385" w:hanging="4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錄取方式：經本系考選組會議決定，並得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  <w:p w14:paraId="06190255" w14:textId="23236CD0" w:rsidR="00AF0549" w:rsidRPr="00060AE8" w:rsidRDefault="00AF0549" w:rsidP="001E7911">
            <w:pPr>
              <w:tabs>
                <w:tab w:val="num" w:pos="720"/>
              </w:tabs>
              <w:ind w:leftChars="-44" w:left="396" w:hangingChars="209" w:hanging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其他規定：檢附原在籍歷年成績單。</w:t>
            </w:r>
          </w:p>
        </w:tc>
        <w:tc>
          <w:tcPr>
            <w:tcW w:w="2633" w:type="dxa"/>
            <w:vAlign w:val="center"/>
          </w:tcPr>
          <w:p w14:paraId="087B20C4" w14:textId="3D522DAA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7A8331A9" w14:textId="77777777" w:rsidTr="00931BFB">
        <w:trPr>
          <w:trHeight w:val="1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7E062CDB" w14:textId="008EBF61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lastRenderedPageBreak/>
              <w:t>第一校區</w:t>
            </w:r>
          </w:p>
        </w:tc>
        <w:tc>
          <w:tcPr>
            <w:tcW w:w="713" w:type="dxa"/>
            <w:vAlign w:val="center"/>
          </w:tcPr>
          <w:p w14:paraId="4DF3BF4D" w14:textId="7F508FC0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金融系</w:t>
            </w:r>
          </w:p>
        </w:tc>
        <w:tc>
          <w:tcPr>
            <w:tcW w:w="573" w:type="dxa"/>
            <w:vAlign w:val="center"/>
          </w:tcPr>
          <w:p w14:paraId="1AFED38D" w14:textId="50A7BCB3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7665C384" w14:textId="77777777" w:rsidR="00AF0549" w:rsidRPr="00060AE8" w:rsidRDefault="00AF0549" w:rsidP="00A9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4A9B22F0" w14:textId="390A8ADA" w:rsidR="00AF0549" w:rsidRPr="00060AE8" w:rsidRDefault="00AF0549" w:rsidP="00A9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D069540" w14:textId="3C983F8F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26D2EC4C" w14:textId="305EF894" w:rsidR="00AF0549" w:rsidRPr="00060AE8" w:rsidRDefault="00AF0549" w:rsidP="00AA7645">
            <w:pPr>
              <w:tabs>
                <w:tab w:val="num" w:pos="720"/>
              </w:tabs>
              <w:ind w:leftChars="-45" w:left="605" w:hangingChars="297" w:hanging="7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681" w:type="dxa"/>
            <w:vAlign w:val="center"/>
          </w:tcPr>
          <w:p w14:paraId="2CC5595C" w14:textId="03A33272" w:rsidR="00AF0549" w:rsidRPr="00060AE8" w:rsidRDefault="00AF0549" w:rsidP="00A97B50">
            <w:pPr>
              <w:tabs>
                <w:tab w:val="num" w:pos="720"/>
              </w:tabs>
              <w:ind w:leftChars="-45" w:left="605" w:hangingChars="297" w:hanging="7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2A01D964" w14:textId="77777777" w:rsidR="00AF0549" w:rsidRPr="00060AE8" w:rsidRDefault="00AF0549" w:rsidP="00A97B50">
            <w:pPr>
              <w:tabs>
                <w:tab w:val="num" w:pos="720"/>
              </w:tabs>
              <w:ind w:leftChars="-43" w:left="385" w:hanging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錄取方式：經本系考選組會議決定，並得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  <w:p w14:paraId="3696E022" w14:textId="23FDA94C" w:rsidR="00AF0549" w:rsidRPr="00060AE8" w:rsidRDefault="00AF0549" w:rsidP="00931BFB">
            <w:pPr>
              <w:tabs>
                <w:tab w:val="num" w:pos="720"/>
              </w:tabs>
              <w:ind w:leftChars="-39" w:left="381" w:hangingChars="198" w:hanging="4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其他規定：檢附原在籍歷年成績單。</w:t>
            </w:r>
          </w:p>
        </w:tc>
        <w:tc>
          <w:tcPr>
            <w:tcW w:w="2633" w:type="dxa"/>
            <w:vAlign w:val="center"/>
          </w:tcPr>
          <w:p w14:paraId="5521533D" w14:textId="14AEB6A4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1D81E9F5" w14:textId="77777777" w:rsidTr="0093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63BF4BF7" w14:textId="0479671B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3CD23778" w14:textId="72E645DB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風險管理與保險系</w:t>
            </w:r>
          </w:p>
        </w:tc>
        <w:tc>
          <w:tcPr>
            <w:tcW w:w="573" w:type="dxa"/>
            <w:vAlign w:val="center"/>
          </w:tcPr>
          <w:p w14:paraId="67A6D048" w14:textId="6C650759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7AD7E2CE" w14:textId="79E5AC58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4724F43E" w14:textId="77777777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5914442" w14:textId="6FBACEA7" w:rsidR="00AF0549" w:rsidRPr="00060AE8" w:rsidRDefault="00AF0549" w:rsidP="00A9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52AF2F83" w14:textId="482BB426" w:rsidR="00AF0549" w:rsidRPr="00060AE8" w:rsidRDefault="00AF0549" w:rsidP="00931BFB">
            <w:pPr>
              <w:tabs>
                <w:tab w:val="num" w:pos="720"/>
              </w:tabs>
              <w:ind w:leftChars="-45" w:left="528" w:hangingChars="265" w:hanging="6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81" w:type="dxa"/>
            <w:vAlign w:val="center"/>
          </w:tcPr>
          <w:p w14:paraId="5721F43E" w14:textId="04BFF1E2" w:rsidR="00AF0549" w:rsidRPr="00060AE8" w:rsidRDefault="00AF0549" w:rsidP="00931BFB">
            <w:pPr>
              <w:tabs>
                <w:tab w:val="num" w:pos="720"/>
              </w:tabs>
              <w:ind w:leftChars="-45" w:left="528" w:hangingChars="265" w:hanging="6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4CA3C12B" w14:textId="7D60B471" w:rsidR="00AF0549" w:rsidRPr="00060AE8" w:rsidRDefault="00AF0549" w:rsidP="00931BFB">
            <w:pPr>
              <w:tabs>
                <w:tab w:val="num" w:pos="720"/>
              </w:tabs>
              <w:ind w:leftChars="-44" w:left="369" w:hangingChars="198" w:hanging="4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會議審議決定，並得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  <w:p w14:paraId="282A655D" w14:textId="1E2582E6" w:rsidR="00AF0549" w:rsidRPr="00060AE8" w:rsidRDefault="00AF0549" w:rsidP="00F2214E">
            <w:pPr>
              <w:tabs>
                <w:tab w:val="num" w:pos="720"/>
              </w:tabs>
              <w:ind w:leftChars="-45" w:left="365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其他規定：檢附高中</w:t>
            </w:r>
            <w:r w:rsidR="00F2214E">
              <w:rPr>
                <w:rFonts w:ascii="Times New Roman" w:eastAsia="標楷體" w:hAnsi="Times New Roman" w:cs="Times New Roman" w:hint="eastAsia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職</w:t>
            </w:r>
            <w:r w:rsidR="00F2214E">
              <w:rPr>
                <w:rFonts w:ascii="Times New Roman" w:eastAsia="標楷體" w:hAnsi="Times New Roman" w:cs="Times New Roman" w:hint="eastAsia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在</w:t>
            </w:r>
            <w:r w:rsidRPr="00931BFB">
              <w:rPr>
                <w:rFonts w:ascii="Times New Roman" w:eastAsia="標楷體" w:hAnsi="Times New Roman" w:cs="Times New Roman"/>
                <w:spacing w:val="-20"/>
              </w:rPr>
              <w:t>校歷年成績單、自傳、讀書計畫。</w:t>
            </w:r>
          </w:p>
        </w:tc>
        <w:tc>
          <w:tcPr>
            <w:tcW w:w="2633" w:type="dxa"/>
            <w:vAlign w:val="center"/>
          </w:tcPr>
          <w:p w14:paraId="7D7F7394" w14:textId="1C11C464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5409115B" w14:textId="77777777" w:rsidTr="00AA7645">
        <w:trPr>
          <w:trHeight w:val="29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39A35144" w14:textId="011F8FA5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49716E1A" w14:textId="32D6546E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風險管理與保險系</w:t>
            </w:r>
          </w:p>
        </w:tc>
        <w:tc>
          <w:tcPr>
            <w:tcW w:w="573" w:type="dxa"/>
            <w:vAlign w:val="center"/>
          </w:tcPr>
          <w:p w14:paraId="1F99B177" w14:textId="6371CF3C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20281CE2" w14:textId="7ACF9538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3DE8D16F" w14:textId="77777777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6639E9C9" w14:textId="27B7662B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197C4E5F" w14:textId="4080EDC9" w:rsidR="00AF0549" w:rsidRPr="00060AE8" w:rsidRDefault="00AF0549" w:rsidP="00AA7645">
            <w:pPr>
              <w:tabs>
                <w:tab w:val="num" w:pos="720"/>
              </w:tabs>
              <w:ind w:leftChars="-48" w:left="334" w:hangingChars="187" w:hanging="4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81" w:type="dxa"/>
            <w:vAlign w:val="center"/>
          </w:tcPr>
          <w:p w14:paraId="71C26751" w14:textId="25BE8836" w:rsidR="00AF0549" w:rsidRPr="00060AE8" w:rsidRDefault="00AF0549" w:rsidP="00A97B50">
            <w:pPr>
              <w:tabs>
                <w:tab w:val="num" w:pos="720"/>
              </w:tabs>
              <w:ind w:leftChars="-48" w:left="334" w:hangingChars="187" w:hanging="4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成績規定：請檢附在校歷年成績單。</w:t>
            </w:r>
          </w:p>
          <w:p w14:paraId="4A027EAB" w14:textId="1CCD628E" w:rsidR="00AF0549" w:rsidRPr="00060AE8" w:rsidRDefault="00AF0549" w:rsidP="00931BFB">
            <w:pPr>
              <w:tabs>
                <w:tab w:val="num" w:pos="720"/>
              </w:tabs>
              <w:ind w:leftChars="-47" w:left="345" w:hangingChars="191" w:hanging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錄取方式：依資料審查或面試成績決定。</w:t>
            </w:r>
          </w:p>
          <w:p w14:paraId="38C5D3B0" w14:textId="03E89C16" w:rsidR="00AF0549" w:rsidRPr="00060AE8" w:rsidRDefault="00AF0549" w:rsidP="00A97B50">
            <w:pPr>
              <w:tabs>
                <w:tab w:val="num" w:pos="720"/>
              </w:tabs>
              <w:ind w:leftChars="-44" w:left="384" w:hangingChars="204" w:hanging="4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其他規定：錄取人數依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該年級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實際缺額及系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會議審議決定，並得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</w:tc>
        <w:tc>
          <w:tcPr>
            <w:tcW w:w="2633" w:type="dxa"/>
            <w:vAlign w:val="center"/>
          </w:tcPr>
          <w:p w14:paraId="1856C67B" w14:textId="70A7E659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1ECFD92B" w14:textId="77777777" w:rsidTr="00AA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3D701247" w14:textId="5228554E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0F7A00E4" w14:textId="705D79EF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風險管理與保險系</w:t>
            </w:r>
          </w:p>
        </w:tc>
        <w:tc>
          <w:tcPr>
            <w:tcW w:w="573" w:type="dxa"/>
            <w:vAlign w:val="center"/>
          </w:tcPr>
          <w:p w14:paraId="5680EF29" w14:textId="4D1BB58B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3B1068BE" w14:textId="5403A54F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7F8F134B" w14:textId="77777777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B63EAE9" w14:textId="2EE40F05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6D17F2EB" w14:textId="2D2F099E" w:rsidR="00AF0549" w:rsidRPr="00060AE8" w:rsidRDefault="00AF0549" w:rsidP="00AA7645">
            <w:pPr>
              <w:tabs>
                <w:tab w:val="num" w:pos="720"/>
              </w:tabs>
              <w:ind w:leftChars="-48" w:left="334" w:hangingChars="187" w:hanging="4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81" w:type="dxa"/>
            <w:vAlign w:val="center"/>
          </w:tcPr>
          <w:p w14:paraId="78AE9E34" w14:textId="50D74251" w:rsidR="00AF0549" w:rsidRPr="00060AE8" w:rsidRDefault="00AF0549" w:rsidP="00A97B50">
            <w:pPr>
              <w:tabs>
                <w:tab w:val="num" w:pos="720"/>
              </w:tabs>
              <w:ind w:leftChars="-48" w:left="334" w:hangingChars="187" w:hanging="4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成績規定：請檢附在校歷年成績單。</w:t>
            </w:r>
          </w:p>
          <w:p w14:paraId="5DF837FC" w14:textId="77777777" w:rsidR="00AF0549" w:rsidRPr="00060AE8" w:rsidRDefault="00AF0549" w:rsidP="00931BFB">
            <w:pPr>
              <w:tabs>
                <w:tab w:val="num" w:pos="720"/>
              </w:tabs>
              <w:ind w:leftChars="-47" w:left="345" w:hangingChars="191" w:hanging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錄取方式：依資料審查或面試成績決定。</w:t>
            </w:r>
          </w:p>
          <w:p w14:paraId="7CBB00BE" w14:textId="1688AB92" w:rsidR="00AF0549" w:rsidRPr="00060AE8" w:rsidRDefault="00AF0549" w:rsidP="00A97B50">
            <w:pPr>
              <w:tabs>
                <w:tab w:val="num" w:pos="720"/>
              </w:tabs>
              <w:ind w:leftChars="-33" w:left="370" w:hangingChars="187" w:hanging="4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其他規定：錄取人數依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該年級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實際缺額及系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會議審議決定，並得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</w:tc>
        <w:tc>
          <w:tcPr>
            <w:tcW w:w="2633" w:type="dxa"/>
            <w:vAlign w:val="center"/>
          </w:tcPr>
          <w:p w14:paraId="2D187867" w14:textId="743CE31C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5B001308" w14:textId="77777777" w:rsidTr="005B1679">
        <w:trPr>
          <w:trHeight w:val="2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2ED6EEEE" w14:textId="5133A7FA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lastRenderedPageBreak/>
              <w:t>第一校區</w:t>
            </w:r>
          </w:p>
        </w:tc>
        <w:tc>
          <w:tcPr>
            <w:tcW w:w="713" w:type="dxa"/>
            <w:vAlign w:val="center"/>
          </w:tcPr>
          <w:p w14:paraId="0698FECD" w14:textId="3469393A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財務管理系</w:t>
            </w:r>
          </w:p>
        </w:tc>
        <w:tc>
          <w:tcPr>
            <w:tcW w:w="573" w:type="dxa"/>
            <w:vAlign w:val="center"/>
          </w:tcPr>
          <w:p w14:paraId="3673A5E3" w14:textId="729EE31F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547C193E" w14:textId="7EE179F4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37E13877" w14:textId="77777777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DAFBDC6" w14:textId="563FF802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02FAE79C" w14:textId="4CDB7EA3" w:rsidR="00AF0549" w:rsidRPr="00060AE8" w:rsidRDefault="00AF0549" w:rsidP="00931BFB">
            <w:pPr>
              <w:ind w:leftChars="-45" w:left="528" w:hangingChars="265" w:hanging="6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681" w:type="dxa"/>
            <w:vAlign w:val="center"/>
          </w:tcPr>
          <w:p w14:paraId="66AA4662" w14:textId="4ACF04E0" w:rsidR="00AF0549" w:rsidRPr="00060AE8" w:rsidRDefault="00AF0549" w:rsidP="00931BFB">
            <w:pPr>
              <w:spacing w:line="340" w:lineRule="exact"/>
              <w:ind w:leftChars="-45" w:left="528" w:hangingChars="265" w:hanging="6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2D5B03BB" w14:textId="02AB76B1" w:rsidR="00AF0549" w:rsidRPr="00060AE8" w:rsidRDefault="00AF0549" w:rsidP="00931BFB">
            <w:pPr>
              <w:tabs>
                <w:tab w:val="num" w:pos="1200"/>
                <w:tab w:val="left" w:pos="1320"/>
                <w:tab w:val="num" w:pos="1440"/>
                <w:tab w:val="num" w:pos="2040"/>
              </w:tabs>
              <w:spacing w:line="340" w:lineRule="exact"/>
              <w:ind w:leftChars="-50" w:left="353" w:hangingChars="197" w:hanging="473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或考選組會議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審議決定，並得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  <w:p w14:paraId="45C01CB3" w14:textId="3F199CAA" w:rsidR="00AF0549" w:rsidRPr="00060AE8" w:rsidRDefault="00AF0549" w:rsidP="00931BFB">
            <w:pPr>
              <w:tabs>
                <w:tab w:val="num" w:pos="720"/>
              </w:tabs>
              <w:spacing w:line="340" w:lineRule="exact"/>
              <w:ind w:leftChars="-48" w:left="334" w:hangingChars="187" w:hanging="4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其他規定：檢附高中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職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在校歷年成績單、自傳、讀書計畫。</w:t>
            </w:r>
          </w:p>
        </w:tc>
        <w:tc>
          <w:tcPr>
            <w:tcW w:w="2633" w:type="dxa"/>
            <w:vAlign w:val="center"/>
          </w:tcPr>
          <w:p w14:paraId="7619E8AC" w14:textId="5EE18FE6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534D4BEC" w14:textId="77777777" w:rsidTr="005B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0A80D37B" w14:textId="27D9A612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0B3DD048" w14:textId="63C4D941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財務管理系</w:t>
            </w:r>
          </w:p>
        </w:tc>
        <w:tc>
          <w:tcPr>
            <w:tcW w:w="573" w:type="dxa"/>
            <w:vAlign w:val="center"/>
          </w:tcPr>
          <w:p w14:paraId="5D6C0F47" w14:textId="11CF6EDA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5DDC6BAC" w14:textId="23F46F6D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6C1B9473" w14:textId="77777777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15930EAE" w14:textId="791B005A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3F70BDD0" w14:textId="142E8725" w:rsidR="00AF0549" w:rsidRPr="00060AE8" w:rsidRDefault="00AF0549" w:rsidP="00931BFB">
            <w:pPr>
              <w:spacing w:line="360" w:lineRule="exact"/>
              <w:ind w:leftChars="-45" w:left="528" w:hangingChars="265" w:hanging="6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681" w:type="dxa"/>
            <w:vAlign w:val="center"/>
          </w:tcPr>
          <w:p w14:paraId="767D1CB1" w14:textId="77777777" w:rsidR="00931BFB" w:rsidRPr="00060AE8" w:rsidRDefault="00931BFB" w:rsidP="00931BFB">
            <w:pPr>
              <w:spacing w:line="340" w:lineRule="exact"/>
              <w:ind w:leftChars="-45" w:left="528" w:hangingChars="265" w:hanging="6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38C2A04C" w14:textId="5B8C65E7" w:rsidR="00931BFB" w:rsidRPr="00060AE8" w:rsidRDefault="00931BFB" w:rsidP="00931BFB">
            <w:pPr>
              <w:tabs>
                <w:tab w:val="num" w:pos="1200"/>
                <w:tab w:val="left" w:pos="1320"/>
                <w:tab w:val="num" w:pos="1440"/>
                <w:tab w:val="num" w:pos="2040"/>
              </w:tabs>
              <w:spacing w:line="340" w:lineRule="exact"/>
              <w:ind w:leftChars="-50" w:left="353" w:hangingChars="197" w:hanging="473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會議審議決定，並得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  <w:p w14:paraId="3104F43A" w14:textId="3DB9EF8D" w:rsidR="00AF0549" w:rsidRPr="00060AE8" w:rsidRDefault="00931BFB" w:rsidP="00931BFB">
            <w:pPr>
              <w:ind w:leftChars="-45" w:left="408" w:hangingChars="215" w:hanging="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</w:t>
            </w:r>
            <w:r w:rsidR="00F2214E" w:rsidRPr="00060AE8">
              <w:rPr>
                <w:rFonts w:ascii="Times New Roman" w:eastAsia="標楷體" w:hAnsi="Times New Roman" w:cs="Times New Roman"/>
              </w:rPr>
              <w:t>必須檢附在校歷年成績單，應補修本系專業必修科目。</w:t>
            </w:r>
          </w:p>
        </w:tc>
        <w:tc>
          <w:tcPr>
            <w:tcW w:w="2633" w:type="dxa"/>
            <w:vAlign w:val="center"/>
          </w:tcPr>
          <w:p w14:paraId="261A2013" w14:textId="0E5A4599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352C90C8" w14:textId="77777777" w:rsidTr="005B1679">
        <w:trPr>
          <w:trHeight w:val="2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6B2C83C5" w14:textId="30980847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25C811C2" w14:textId="53826BDA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財務管理系</w:t>
            </w:r>
          </w:p>
        </w:tc>
        <w:tc>
          <w:tcPr>
            <w:tcW w:w="573" w:type="dxa"/>
            <w:vAlign w:val="center"/>
          </w:tcPr>
          <w:p w14:paraId="075DF641" w14:textId="4D705ECA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6AF147FE" w14:textId="0D60E285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4563C898" w14:textId="77777777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ABCC69F" w14:textId="201349A9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13245D3A" w14:textId="5803565B" w:rsidR="00AF0549" w:rsidRPr="00060AE8" w:rsidRDefault="00AF0549" w:rsidP="00931BFB">
            <w:pPr>
              <w:spacing w:line="360" w:lineRule="exact"/>
              <w:ind w:leftChars="-45" w:left="528" w:hangingChars="265" w:hanging="6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681" w:type="dxa"/>
            <w:vAlign w:val="center"/>
          </w:tcPr>
          <w:p w14:paraId="5545424D" w14:textId="632EBD63" w:rsidR="00AF0549" w:rsidRPr="00060AE8" w:rsidRDefault="00AF0549" w:rsidP="00931BFB">
            <w:pPr>
              <w:spacing w:line="360" w:lineRule="exact"/>
              <w:ind w:leftChars="-45" w:left="528" w:hangingChars="265" w:hanging="6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5D0D6F6B" w14:textId="77777777" w:rsidR="00AF0549" w:rsidRPr="00060AE8" w:rsidRDefault="00AF0549" w:rsidP="00931BFB">
            <w:pPr>
              <w:tabs>
                <w:tab w:val="num" w:pos="1200"/>
                <w:tab w:val="left" w:pos="1320"/>
                <w:tab w:val="num" w:pos="1440"/>
                <w:tab w:val="num" w:pos="2040"/>
              </w:tabs>
              <w:ind w:leftChars="-44" w:left="410" w:hangingChars="215" w:hanging="51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會議審議決定，並得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  <w:p w14:paraId="210B634A" w14:textId="677847D7" w:rsidR="00AF0549" w:rsidRPr="00060AE8" w:rsidRDefault="00AF0549" w:rsidP="0074705B">
            <w:pPr>
              <w:spacing w:line="360" w:lineRule="exact"/>
              <w:ind w:leftChars="-44" w:left="384" w:hangingChars="204" w:hanging="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其他規定：必須檢附在校歷年成績單，應補修本系專業必修科目。</w:t>
            </w:r>
          </w:p>
        </w:tc>
        <w:tc>
          <w:tcPr>
            <w:tcW w:w="2633" w:type="dxa"/>
            <w:vAlign w:val="center"/>
          </w:tcPr>
          <w:p w14:paraId="4CECD823" w14:textId="0C68F97F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38359DD8" w14:textId="77777777" w:rsidTr="0093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16CDE998" w14:textId="1AFC1326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748737F8" w14:textId="043BC9D3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會計資訊系</w:t>
            </w:r>
          </w:p>
        </w:tc>
        <w:tc>
          <w:tcPr>
            <w:tcW w:w="573" w:type="dxa"/>
            <w:vAlign w:val="center"/>
          </w:tcPr>
          <w:p w14:paraId="027B1770" w14:textId="2334B224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37A2CC98" w14:textId="7A29501E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7B8FC1ED" w14:textId="77777777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73EDE5B" w14:textId="550F91B7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64DAC42A" w14:textId="1CF9BF3D" w:rsidR="00AF0549" w:rsidRPr="00060AE8" w:rsidRDefault="00AF0549" w:rsidP="00AA7645">
            <w:pPr>
              <w:ind w:firstLineChars="15" w:firstLine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81" w:type="dxa"/>
            <w:vAlign w:val="center"/>
          </w:tcPr>
          <w:p w14:paraId="54607220" w14:textId="751940E0" w:rsidR="00AF0549" w:rsidRPr="00060AE8" w:rsidRDefault="00AF0549" w:rsidP="005D23C4">
            <w:pPr>
              <w:ind w:firstLineChars="15" w:firstLine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13070AE5" w14:textId="6C53B01B" w:rsidR="00AF0549" w:rsidRPr="00060AE8" w:rsidRDefault="00AF0549" w:rsidP="005D23C4">
            <w:pPr>
              <w:ind w:leftChars="15" w:left="454" w:hangingChars="174" w:hanging="4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會議審議決定，並得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  <w:p w14:paraId="379CA606" w14:textId="1654EFC4" w:rsidR="00AF0549" w:rsidRPr="00060AE8" w:rsidRDefault="00AF0549" w:rsidP="00931BFB">
            <w:pPr>
              <w:ind w:leftChars="19" w:left="533" w:hangingChars="203" w:hanging="4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其他規定：檢附高中</w:t>
            </w:r>
            <w:r w:rsidRPr="00060AE8">
              <w:rPr>
                <w:rFonts w:ascii="Times New Roman" w:eastAsia="標楷體" w:hAnsi="Times New Roman" w:cs="Times New Roman"/>
              </w:rPr>
              <w:t>(</w:t>
            </w:r>
            <w:r w:rsidRPr="00060AE8">
              <w:rPr>
                <w:rFonts w:ascii="Times New Roman" w:eastAsia="標楷體" w:hAnsi="Times New Roman" w:cs="Times New Roman"/>
              </w:rPr>
              <w:t>職</w:t>
            </w:r>
            <w:r w:rsidRPr="00060AE8">
              <w:rPr>
                <w:rFonts w:ascii="Times New Roman" w:eastAsia="標楷體" w:hAnsi="Times New Roman" w:cs="Times New Roman"/>
              </w:rPr>
              <w:t>)</w:t>
            </w:r>
            <w:r w:rsidRPr="00060AE8">
              <w:rPr>
                <w:rFonts w:ascii="Times New Roman" w:eastAsia="標楷體" w:hAnsi="Times New Roman" w:cs="Times New Roman"/>
              </w:rPr>
              <w:t>在校</w:t>
            </w:r>
            <w:r w:rsidRPr="00931BFB">
              <w:rPr>
                <w:rFonts w:ascii="Times New Roman" w:eastAsia="標楷體" w:hAnsi="Times New Roman" w:cs="Times New Roman"/>
                <w:spacing w:val="-20"/>
              </w:rPr>
              <w:t>歷年成績單、自傳、讀書計畫。</w:t>
            </w:r>
          </w:p>
        </w:tc>
        <w:tc>
          <w:tcPr>
            <w:tcW w:w="2633" w:type="dxa"/>
            <w:vAlign w:val="center"/>
          </w:tcPr>
          <w:p w14:paraId="622ECB2E" w14:textId="18BC144B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1F23093C" w14:textId="77777777" w:rsidTr="005B1679">
        <w:trPr>
          <w:trHeight w:val="2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2953F02D" w14:textId="59A411D6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1431A547" w14:textId="064D2985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會計資訊系</w:t>
            </w:r>
          </w:p>
        </w:tc>
        <w:tc>
          <w:tcPr>
            <w:tcW w:w="573" w:type="dxa"/>
            <w:vAlign w:val="center"/>
          </w:tcPr>
          <w:p w14:paraId="4F9E3E61" w14:textId="593E8092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4DD75627" w14:textId="170E21B5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5910EC56" w14:textId="77777777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4CBE1D0" w14:textId="794774BB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388D53A6" w14:textId="1DB95A09" w:rsidR="00AF0549" w:rsidRPr="00060AE8" w:rsidRDefault="00AF0549" w:rsidP="00AA7645">
            <w:pPr>
              <w:tabs>
                <w:tab w:val="num" w:pos="720"/>
              </w:tabs>
              <w:ind w:leftChars="-29" w:left="-15" w:hangingChars="23" w:hanging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81" w:type="dxa"/>
            <w:vAlign w:val="center"/>
          </w:tcPr>
          <w:p w14:paraId="57646256" w14:textId="37A46396" w:rsidR="00AF0549" w:rsidRPr="00060AE8" w:rsidRDefault="00AF0549" w:rsidP="005D23C4">
            <w:pPr>
              <w:tabs>
                <w:tab w:val="num" w:pos="720"/>
              </w:tabs>
              <w:ind w:leftChars="-29" w:left="-15" w:hangingChars="23" w:hanging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411D6997" w14:textId="46214A18" w:rsidR="00AF0549" w:rsidRPr="00060AE8" w:rsidRDefault="00AF0549" w:rsidP="00931BFB">
            <w:pPr>
              <w:ind w:leftChars="-28" w:left="420" w:hangingChars="203" w:hanging="4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會議審議決定，並得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  <w:p w14:paraId="2640322F" w14:textId="4DED6350" w:rsidR="00AF0549" w:rsidRPr="00060AE8" w:rsidRDefault="00AF0549" w:rsidP="005D23C4">
            <w:pPr>
              <w:ind w:leftChars="-26" w:left="399" w:hangingChars="192" w:hanging="4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其他規定：原在籍歷年成績單、自傳、讀書計畫。</w:t>
            </w:r>
          </w:p>
        </w:tc>
        <w:tc>
          <w:tcPr>
            <w:tcW w:w="2633" w:type="dxa"/>
            <w:vAlign w:val="center"/>
          </w:tcPr>
          <w:p w14:paraId="07D20554" w14:textId="02634CC7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3B965696" w14:textId="77777777" w:rsidTr="005B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11DC8A5A" w14:textId="043B836B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lastRenderedPageBreak/>
              <w:t>第一校區</w:t>
            </w:r>
          </w:p>
        </w:tc>
        <w:tc>
          <w:tcPr>
            <w:tcW w:w="713" w:type="dxa"/>
            <w:vAlign w:val="center"/>
          </w:tcPr>
          <w:p w14:paraId="54B45026" w14:textId="7A2D482E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會計資訊系</w:t>
            </w:r>
          </w:p>
        </w:tc>
        <w:tc>
          <w:tcPr>
            <w:tcW w:w="573" w:type="dxa"/>
            <w:vAlign w:val="center"/>
          </w:tcPr>
          <w:p w14:paraId="24739726" w14:textId="36370246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775F111E" w14:textId="0AC27C4C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15209600" w14:textId="77777777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17A6260" w14:textId="1E273945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3B555D7A" w14:textId="026A8BA9" w:rsidR="00AF0549" w:rsidRPr="00060AE8" w:rsidRDefault="00AF0549" w:rsidP="00AA7645">
            <w:pPr>
              <w:tabs>
                <w:tab w:val="num" w:pos="720"/>
              </w:tabs>
              <w:ind w:leftChars="-33" w:left="-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681" w:type="dxa"/>
            <w:vAlign w:val="center"/>
          </w:tcPr>
          <w:p w14:paraId="62AA0D39" w14:textId="20CEDF33" w:rsidR="00AF0549" w:rsidRPr="00060AE8" w:rsidRDefault="00AF0549" w:rsidP="005D23C4">
            <w:pPr>
              <w:tabs>
                <w:tab w:val="num" w:pos="720"/>
              </w:tabs>
              <w:ind w:leftChars="-33" w:left="-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成績規定：無。</w:t>
            </w:r>
          </w:p>
          <w:p w14:paraId="30CA226B" w14:textId="77777777" w:rsidR="00AF0549" w:rsidRPr="00060AE8" w:rsidRDefault="00AF0549" w:rsidP="00931BFB">
            <w:pPr>
              <w:ind w:leftChars="-28" w:left="420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錄取方式：由系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會議審議決定，並得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足額錄取。</w:t>
            </w:r>
          </w:p>
          <w:p w14:paraId="1D2461A9" w14:textId="55972D20" w:rsidR="00AF0549" w:rsidRPr="00060AE8" w:rsidRDefault="00AF0549" w:rsidP="00931BFB">
            <w:pPr>
              <w:tabs>
                <w:tab w:val="num" w:pos="720"/>
              </w:tabs>
              <w:ind w:leftChars="-22" w:left="422" w:hangingChars="198" w:hanging="4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三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其他規定：原在籍歷年成績單、自傳、讀書計畫。</w:t>
            </w:r>
          </w:p>
        </w:tc>
        <w:tc>
          <w:tcPr>
            <w:tcW w:w="2633" w:type="dxa"/>
            <w:vAlign w:val="center"/>
          </w:tcPr>
          <w:p w14:paraId="17C354BB" w14:textId="3685255E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57506710" w14:textId="77777777" w:rsidTr="00AA7645">
        <w:trPr>
          <w:trHeight w:val="3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1AEEE28D" w14:textId="49B80899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5975FFB5" w14:textId="1208AAC7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應用英語系</w:t>
            </w:r>
          </w:p>
        </w:tc>
        <w:tc>
          <w:tcPr>
            <w:tcW w:w="573" w:type="dxa"/>
            <w:vAlign w:val="center"/>
          </w:tcPr>
          <w:p w14:paraId="1EDFB459" w14:textId="7C63270B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42458DEE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0162AE05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7167BE6" w14:textId="41BA9F07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11DB640E" w14:textId="7D454779" w:rsidR="00AF0549" w:rsidRPr="00060AE8" w:rsidRDefault="00AF0549" w:rsidP="00AA7645">
            <w:pPr>
              <w:tabs>
                <w:tab w:val="num" w:pos="720"/>
              </w:tabs>
              <w:ind w:leftChars="-45" w:left="365" w:hangingChars="197" w:hanging="4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681" w:type="dxa"/>
            <w:vAlign w:val="center"/>
          </w:tcPr>
          <w:p w14:paraId="6BEE8030" w14:textId="54EFE2C4" w:rsidR="00AF0549" w:rsidRPr="00060AE8" w:rsidRDefault="00AF0549" w:rsidP="009E535F">
            <w:pPr>
              <w:tabs>
                <w:tab w:val="num" w:pos="720"/>
              </w:tabs>
              <w:ind w:leftChars="-45" w:left="365" w:hangingChars="197" w:hanging="4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成績規定：修過共同英語</w:t>
            </w:r>
            <w:r w:rsidRPr="00060AE8">
              <w:rPr>
                <w:rFonts w:ascii="Times New Roman" w:eastAsia="標楷體" w:hAnsi="Times New Roman" w:cs="Times New Roman"/>
              </w:rPr>
              <w:t>3</w:t>
            </w:r>
            <w:r w:rsidRPr="00060AE8">
              <w:rPr>
                <w:rFonts w:ascii="Times New Roman" w:eastAsia="標楷體" w:hAnsi="Times New Roman" w:cs="Times New Roman"/>
              </w:rPr>
              <w:t>級或主題式英語課程，或其英語能力已達全民英檢中級或相當於此級數之其他英檢測驗。</w:t>
            </w:r>
          </w:p>
          <w:p w14:paraId="69A95AD8" w14:textId="111E7635" w:rsidR="00AF0549" w:rsidRPr="00060AE8" w:rsidRDefault="00AF0549" w:rsidP="00F2214E">
            <w:pPr>
              <w:tabs>
                <w:tab w:val="num" w:pos="720"/>
              </w:tabs>
              <w:ind w:leftChars="-47" w:left="374" w:hangingChars="203" w:hanging="4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錄取方式：依筆試、面試成績決定，筆試項目：英文作文。錄取人數依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該年級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實際缺額及經系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</w:tc>
        <w:tc>
          <w:tcPr>
            <w:tcW w:w="2633" w:type="dxa"/>
            <w:vAlign w:val="center"/>
          </w:tcPr>
          <w:p w14:paraId="210EFEC4" w14:textId="2CF74E09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2466710F" w14:textId="77777777" w:rsidTr="00AA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3A341FCC" w14:textId="64C700FF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7CB4B949" w14:textId="417E2874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應用英語系</w:t>
            </w:r>
          </w:p>
        </w:tc>
        <w:tc>
          <w:tcPr>
            <w:tcW w:w="573" w:type="dxa"/>
            <w:vAlign w:val="center"/>
          </w:tcPr>
          <w:p w14:paraId="3C35201A" w14:textId="1FE2C09C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2F73A5A3" w14:textId="77777777" w:rsidR="00AF0549" w:rsidRPr="00060AE8" w:rsidRDefault="00AF0549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02A63835" w14:textId="77777777" w:rsidR="00AF0549" w:rsidRPr="00060AE8" w:rsidRDefault="00AF0549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5D1D6594" w14:textId="3DC70280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3BFCC4B1" w14:textId="65D3D960" w:rsidR="00AF0549" w:rsidRPr="00060AE8" w:rsidRDefault="00AF0549" w:rsidP="00AA7645">
            <w:pPr>
              <w:tabs>
                <w:tab w:val="num" w:pos="720"/>
              </w:tabs>
              <w:ind w:leftChars="-45" w:left="365" w:hangingChars="197" w:hanging="4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681" w:type="dxa"/>
            <w:vAlign w:val="center"/>
          </w:tcPr>
          <w:p w14:paraId="5C070EA8" w14:textId="289A2150" w:rsidR="00AF0549" w:rsidRPr="00060AE8" w:rsidRDefault="00AF0549" w:rsidP="00B00CE0">
            <w:pPr>
              <w:tabs>
                <w:tab w:val="num" w:pos="720"/>
              </w:tabs>
              <w:ind w:leftChars="-45" w:left="365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成績規定：修過共同英語</w:t>
            </w:r>
            <w:r w:rsidRPr="00060AE8">
              <w:rPr>
                <w:rFonts w:ascii="Times New Roman" w:eastAsia="標楷體" w:hAnsi="Times New Roman" w:cs="Times New Roman"/>
              </w:rPr>
              <w:t>3</w:t>
            </w:r>
            <w:r w:rsidRPr="00060AE8">
              <w:rPr>
                <w:rFonts w:ascii="Times New Roman" w:eastAsia="標楷體" w:hAnsi="Times New Roman" w:cs="Times New Roman"/>
              </w:rPr>
              <w:t>級或主題式英語課程，或其英語能力已達全民英檢中級或相當於此級數之其他英檢測驗。</w:t>
            </w:r>
          </w:p>
          <w:p w14:paraId="4BCEBA54" w14:textId="7DC92668" w:rsidR="00AF0549" w:rsidRPr="00060AE8" w:rsidRDefault="00AF0549" w:rsidP="00F2214E">
            <w:pPr>
              <w:tabs>
                <w:tab w:val="num" w:pos="720"/>
              </w:tabs>
              <w:ind w:leftChars="-47" w:left="374" w:hangingChars="203" w:hanging="4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錄取方式：依筆試、面試成績決定，筆試項目：英文作文。錄取人數依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該年級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實際缺額及經系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</w:tc>
        <w:tc>
          <w:tcPr>
            <w:tcW w:w="2633" w:type="dxa"/>
            <w:vAlign w:val="center"/>
          </w:tcPr>
          <w:p w14:paraId="54CF0101" w14:textId="6FFBE682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75FCCBCC" w14:textId="77777777" w:rsidTr="00AA7645">
        <w:trPr>
          <w:trHeight w:val="3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0E52DF4C" w14:textId="5903EBAD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1C4D228E" w14:textId="06751EDF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應用英語系</w:t>
            </w:r>
          </w:p>
        </w:tc>
        <w:tc>
          <w:tcPr>
            <w:tcW w:w="573" w:type="dxa"/>
            <w:vAlign w:val="center"/>
          </w:tcPr>
          <w:p w14:paraId="5633610D" w14:textId="562E0E61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16B7B9A7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2159FB49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0C1F03CC" w14:textId="1409DB2A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424B8071" w14:textId="454DB3CD" w:rsidR="00AF0549" w:rsidRPr="00060AE8" w:rsidRDefault="00AF0549" w:rsidP="00AA7645">
            <w:pPr>
              <w:tabs>
                <w:tab w:val="num" w:pos="720"/>
              </w:tabs>
              <w:ind w:leftChars="-45" w:left="365" w:hangingChars="197" w:hanging="4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681" w:type="dxa"/>
            <w:vAlign w:val="center"/>
          </w:tcPr>
          <w:p w14:paraId="25954A40" w14:textId="6B1290D7" w:rsidR="00AF0549" w:rsidRPr="00060AE8" w:rsidRDefault="00AF0549" w:rsidP="00B00CE0">
            <w:pPr>
              <w:tabs>
                <w:tab w:val="num" w:pos="720"/>
              </w:tabs>
              <w:ind w:leftChars="-45" w:left="365" w:hangingChars="197" w:hanging="4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成績規定：修過共同英語</w:t>
            </w:r>
            <w:r w:rsidRPr="00060AE8">
              <w:rPr>
                <w:rFonts w:ascii="Times New Roman" w:eastAsia="標楷體" w:hAnsi="Times New Roman" w:cs="Times New Roman"/>
              </w:rPr>
              <w:t>3</w:t>
            </w:r>
            <w:r w:rsidRPr="00060AE8">
              <w:rPr>
                <w:rFonts w:ascii="Times New Roman" w:eastAsia="標楷體" w:hAnsi="Times New Roman" w:cs="Times New Roman"/>
              </w:rPr>
              <w:t>級或主題式英語課程，或其英語能力已達全民英檢中級或相當於此級數之其他英檢測驗。</w:t>
            </w:r>
          </w:p>
          <w:p w14:paraId="1CE154F2" w14:textId="5150850D" w:rsidR="00AF0549" w:rsidRPr="00060AE8" w:rsidRDefault="00AF0549" w:rsidP="00F2214E">
            <w:pPr>
              <w:tabs>
                <w:tab w:val="num" w:pos="720"/>
              </w:tabs>
              <w:ind w:leftChars="-47" w:left="374" w:hangingChars="203" w:hanging="4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錄取方式：依筆試、面試成績決定，筆試項目：英文作文。錄取人數依該年級實際缺額及經系務會議決定。</w:t>
            </w:r>
          </w:p>
        </w:tc>
        <w:tc>
          <w:tcPr>
            <w:tcW w:w="2633" w:type="dxa"/>
            <w:vAlign w:val="center"/>
          </w:tcPr>
          <w:p w14:paraId="0B84855C" w14:textId="5B8F7393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390E19A0" w14:textId="77777777" w:rsidTr="00AA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0971FDC2" w14:textId="5EE3EE88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lastRenderedPageBreak/>
              <w:t>第一校區</w:t>
            </w:r>
          </w:p>
        </w:tc>
        <w:tc>
          <w:tcPr>
            <w:tcW w:w="713" w:type="dxa"/>
            <w:vAlign w:val="center"/>
          </w:tcPr>
          <w:p w14:paraId="7520A7AE" w14:textId="5042E379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應用日語系</w:t>
            </w:r>
          </w:p>
        </w:tc>
        <w:tc>
          <w:tcPr>
            <w:tcW w:w="573" w:type="dxa"/>
            <w:vAlign w:val="center"/>
          </w:tcPr>
          <w:p w14:paraId="00CDC4DC" w14:textId="4228A66F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71E57E04" w14:textId="77777777" w:rsidR="00AF0549" w:rsidRPr="00060AE8" w:rsidRDefault="00AF0549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0C204C7A" w14:textId="77777777" w:rsidR="00AF0549" w:rsidRPr="00060AE8" w:rsidRDefault="00AF0549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7105EF21" w14:textId="4E22A2E3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29DA3720" w14:textId="065A3B81" w:rsidR="00AF0549" w:rsidRPr="00060AE8" w:rsidRDefault="00AF0549" w:rsidP="00AA7645">
            <w:pPr>
              <w:tabs>
                <w:tab w:val="num" w:pos="720"/>
              </w:tabs>
              <w:ind w:leftChars="-44" w:left="367" w:hangingChars="197" w:hanging="4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681" w:type="dxa"/>
            <w:vAlign w:val="center"/>
          </w:tcPr>
          <w:p w14:paraId="0513F620" w14:textId="658B3E19" w:rsidR="00AF0549" w:rsidRPr="00060AE8" w:rsidRDefault="00AF0549" w:rsidP="009E535F">
            <w:pPr>
              <w:tabs>
                <w:tab w:val="num" w:pos="720"/>
              </w:tabs>
              <w:ind w:leftChars="-44" w:left="367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錄取方式：依書面審查、面試及系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0A3C2A8B" w14:textId="3D292900" w:rsidR="00AF0549" w:rsidRPr="00060AE8" w:rsidRDefault="00AF0549" w:rsidP="009E535F">
            <w:pPr>
              <w:tabs>
                <w:tab w:val="num" w:pos="720"/>
              </w:tabs>
              <w:ind w:leftChars="-45" w:left="365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其他規定：應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補修畢本系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專業必修科目及畢業相關規定。</w:t>
            </w:r>
          </w:p>
        </w:tc>
        <w:tc>
          <w:tcPr>
            <w:tcW w:w="2633" w:type="dxa"/>
            <w:vAlign w:val="center"/>
          </w:tcPr>
          <w:p w14:paraId="4138BF42" w14:textId="58302327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14E300B3" w14:textId="77777777" w:rsidTr="00AA7645">
        <w:trPr>
          <w:trHeight w:val="1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76160D7E" w14:textId="67EB44D1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47109BE0" w14:textId="47BBF45F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應用日語系</w:t>
            </w:r>
          </w:p>
        </w:tc>
        <w:tc>
          <w:tcPr>
            <w:tcW w:w="573" w:type="dxa"/>
            <w:vAlign w:val="center"/>
          </w:tcPr>
          <w:p w14:paraId="6338B903" w14:textId="109AB050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21CFABA5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36F88FDD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121EA3BA" w14:textId="78B3F097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0BD6AADC" w14:textId="4EA97AEF" w:rsidR="00AF0549" w:rsidRPr="00060AE8" w:rsidRDefault="00AF0549" w:rsidP="00AA7645">
            <w:pPr>
              <w:tabs>
                <w:tab w:val="num" w:pos="720"/>
              </w:tabs>
              <w:ind w:leftChars="-44" w:left="367" w:hangingChars="197" w:hanging="4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681" w:type="dxa"/>
            <w:vAlign w:val="center"/>
          </w:tcPr>
          <w:p w14:paraId="1D5EC9E9" w14:textId="33818BA3" w:rsidR="00AF0549" w:rsidRPr="00060AE8" w:rsidRDefault="00AF0549" w:rsidP="00B00CE0">
            <w:pPr>
              <w:tabs>
                <w:tab w:val="num" w:pos="720"/>
              </w:tabs>
              <w:ind w:leftChars="-44" w:left="367" w:hangingChars="197" w:hanging="4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錄取方式：依書面審查、面試及系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3C7BBECF" w14:textId="5874C357" w:rsidR="00AF0549" w:rsidRPr="00060AE8" w:rsidRDefault="00AF0549" w:rsidP="009E535F">
            <w:pPr>
              <w:tabs>
                <w:tab w:val="num" w:pos="720"/>
              </w:tabs>
              <w:ind w:leftChars="-44" w:left="367" w:hangingChars="197" w:hanging="4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其他規定：應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補修畢本系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專業必修科目及畢業相關規定。</w:t>
            </w:r>
          </w:p>
        </w:tc>
        <w:tc>
          <w:tcPr>
            <w:tcW w:w="2633" w:type="dxa"/>
            <w:vAlign w:val="center"/>
          </w:tcPr>
          <w:p w14:paraId="7253D36D" w14:textId="1276B654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79042EFA" w14:textId="77777777" w:rsidTr="00AA7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12560D62" w14:textId="196AB1B3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0A4C1F44" w14:textId="2D2FE231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應用日語系</w:t>
            </w:r>
          </w:p>
        </w:tc>
        <w:tc>
          <w:tcPr>
            <w:tcW w:w="573" w:type="dxa"/>
            <w:vAlign w:val="center"/>
          </w:tcPr>
          <w:p w14:paraId="25582771" w14:textId="21053431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2A21D2DC" w14:textId="77777777" w:rsidR="00AF0549" w:rsidRPr="00060AE8" w:rsidRDefault="00AF0549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6EA2FB17" w14:textId="77777777" w:rsidR="00AF0549" w:rsidRPr="00060AE8" w:rsidRDefault="00AF0549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1EDF0EE" w14:textId="7D8791E5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5E483D8E" w14:textId="56DE1012" w:rsidR="00AF0549" w:rsidRPr="00060AE8" w:rsidRDefault="00AF0549" w:rsidP="00AA7645">
            <w:pPr>
              <w:tabs>
                <w:tab w:val="num" w:pos="720"/>
              </w:tabs>
              <w:ind w:leftChars="-44" w:left="367" w:hangingChars="197" w:hanging="4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681" w:type="dxa"/>
            <w:vAlign w:val="center"/>
          </w:tcPr>
          <w:p w14:paraId="43B5E8B1" w14:textId="456567B4" w:rsidR="00AF0549" w:rsidRPr="00060AE8" w:rsidRDefault="00AF0549" w:rsidP="00B00CE0">
            <w:pPr>
              <w:tabs>
                <w:tab w:val="num" w:pos="720"/>
              </w:tabs>
              <w:ind w:leftChars="-44" w:left="367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錄取方式：依書面審查、面試及系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會議決定。</w:t>
            </w:r>
          </w:p>
          <w:p w14:paraId="6040B89B" w14:textId="34AC94E2" w:rsidR="00AF0549" w:rsidRPr="00060AE8" w:rsidRDefault="00AF0549" w:rsidP="009E535F">
            <w:pPr>
              <w:tabs>
                <w:tab w:val="num" w:pos="720"/>
              </w:tabs>
              <w:ind w:leftChars="-44" w:left="367" w:hangingChars="197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60AE8">
              <w:rPr>
                <w:rFonts w:ascii="Times New Roman" w:eastAsia="標楷體" w:hAnsi="Times New Roman" w:cs="Times New Roman"/>
              </w:rPr>
              <w:t>其他規定：應</w:t>
            </w:r>
            <w:proofErr w:type="gramStart"/>
            <w:r w:rsidRPr="00060AE8">
              <w:rPr>
                <w:rFonts w:ascii="Times New Roman" w:eastAsia="標楷體" w:hAnsi="Times New Roman" w:cs="Times New Roman"/>
              </w:rPr>
              <w:t>補修畢本系</w:t>
            </w:r>
            <w:proofErr w:type="gramEnd"/>
            <w:r w:rsidRPr="00060AE8">
              <w:rPr>
                <w:rFonts w:ascii="Times New Roman" w:eastAsia="標楷體" w:hAnsi="Times New Roman" w:cs="Times New Roman"/>
              </w:rPr>
              <w:t>專業必修科目及畢業相關規定。</w:t>
            </w:r>
          </w:p>
        </w:tc>
        <w:tc>
          <w:tcPr>
            <w:tcW w:w="2633" w:type="dxa"/>
            <w:vAlign w:val="center"/>
          </w:tcPr>
          <w:p w14:paraId="2DF7083F" w14:textId="5BD87FFC" w:rsidR="00AF0549" w:rsidRPr="00060AE8" w:rsidRDefault="00AF0549" w:rsidP="00931BFB">
            <w:pPr>
              <w:widowControl w:val="0"/>
              <w:ind w:leftChars="-21" w:left="466" w:hangingChars="215" w:hanging="5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無</w:t>
            </w:r>
          </w:p>
        </w:tc>
      </w:tr>
      <w:tr w:rsidR="00AF0549" w:rsidRPr="00060AE8" w14:paraId="3C471842" w14:textId="77777777" w:rsidTr="00AA7645">
        <w:trPr>
          <w:trHeight w:val="1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4C37D177" w14:textId="43B63CD7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146B9567" w14:textId="4E491B6A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應用德語系</w:t>
            </w:r>
          </w:p>
        </w:tc>
        <w:tc>
          <w:tcPr>
            <w:tcW w:w="573" w:type="dxa"/>
            <w:vAlign w:val="center"/>
          </w:tcPr>
          <w:p w14:paraId="7E4F5BB8" w14:textId="25A50580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350F1A2F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一</w:t>
            </w:r>
          </w:p>
          <w:p w14:paraId="1F6C3ECA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457E90BD" w14:textId="16B18A53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670A3F2E" w14:textId="54EB755E" w:rsidR="00AF0549" w:rsidRPr="00060AE8" w:rsidRDefault="00AF0549" w:rsidP="00AA7645">
            <w:pPr>
              <w:tabs>
                <w:tab w:val="num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681" w:type="dxa"/>
            <w:vAlign w:val="center"/>
          </w:tcPr>
          <w:p w14:paraId="054F178E" w14:textId="146E5046" w:rsidR="00AF0549" w:rsidRPr="00060AE8" w:rsidRDefault="00AF0549" w:rsidP="006B047B">
            <w:pPr>
              <w:tabs>
                <w:tab w:val="num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經本系轉系面試委員會面試通過。</w:t>
            </w:r>
          </w:p>
        </w:tc>
        <w:tc>
          <w:tcPr>
            <w:tcW w:w="2633" w:type="dxa"/>
            <w:vAlign w:val="center"/>
          </w:tcPr>
          <w:p w14:paraId="5C7000E8" w14:textId="4BCA6B31" w:rsidR="00AF0549" w:rsidRPr="00060AE8" w:rsidRDefault="00AF0549" w:rsidP="00B00CE0">
            <w:pPr>
              <w:ind w:left="480" w:hangingChars="20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一、必繳資料：提出原在籍成績</w:t>
            </w:r>
            <w:r w:rsidRPr="00060AE8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464766FF" w14:textId="4388F3B0" w:rsidR="00AF0549" w:rsidRPr="00060AE8" w:rsidRDefault="00AF0549" w:rsidP="00B00CE0">
            <w:pPr>
              <w:ind w:left="480" w:hangingChars="20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二、</w:t>
            </w:r>
            <w:proofErr w:type="gramStart"/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選繳資料</w:t>
            </w:r>
            <w:proofErr w:type="gramEnd"/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：外語能力證明</w:t>
            </w:r>
            <w:r w:rsidRPr="00060AE8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</w:tr>
      <w:tr w:rsidR="00AF0549" w:rsidRPr="00060AE8" w14:paraId="0EB7EED0" w14:textId="77777777" w:rsidTr="005D0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17C03107" w14:textId="64232A1B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43258813" w14:textId="34134CAA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應用德語系</w:t>
            </w:r>
          </w:p>
        </w:tc>
        <w:tc>
          <w:tcPr>
            <w:tcW w:w="573" w:type="dxa"/>
            <w:vAlign w:val="center"/>
          </w:tcPr>
          <w:p w14:paraId="11E21307" w14:textId="6370DD16" w:rsidR="00AF0549" w:rsidRPr="00060AE8" w:rsidRDefault="00AF0549" w:rsidP="00CE1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34145BCF" w14:textId="77777777" w:rsidR="00AF0549" w:rsidRPr="00060AE8" w:rsidRDefault="00AF0549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二</w:t>
            </w:r>
          </w:p>
          <w:p w14:paraId="0C12DCE2" w14:textId="77777777" w:rsidR="00AF0549" w:rsidRPr="00060AE8" w:rsidRDefault="00AF0549" w:rsidP="00B00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2900AA04" w14:textId="4AB084EC" w:rsidR="00AF0549" w:rsidRPr="00060AE8" w:rsidRDefault="00AF0549" w:rsidP="00E26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5B91478B" w14:textId="68028238" w:rsidR="00AF0549" w:rsidRPr="00060AE8" w:rsidRDefault="00AF0549" w:rsidP="00AA7645">
            <w:pPr>
              <w:tabs>
                <w:tab w:val="num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81" w:type="dxa"/>
            <w:vAlign w:val="center"/>
          </w:tcPr>
          <w:p w14:paraId="19873751" w14:textId="0F26B8EE" w:rsidR="00AF0549" w:rsidRPr="00060AE8" w:rsidRDefault="00AF0549" w:rsidP="006B047B">
            <w:pPr>
              <w:tabs>
                <w:tab w:val="num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經本系轉系面試委員會面試通過。</w:t>
            </w:r>
          </w:p>
        </w:tc>
        <w:tc>
          <w:tcPr>
            <w:tcW w:w="2633" w:type="dxa"/>
            <w:vAlign w:val="center"/>
          </w:tcPr>
          <w:p w14:paraId="0BCEA6AC" w14:textId="77777777" w:rsidR="00AF0549" w:rsidRPr="00060AE8" w:rsidRDefault="00AF0549" w:rsidP="00B00CE0">
            <w:pPr>
              <w:ind w:left="480" w:hangingChars="200" w:hanging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一、必繳資料：提出原在籍成績</w:t>
            </w:r>
            <w:r w:rsidRPr="00060AE8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7361EC6C" w14:textId="11DCCA5C" w:rsidR="00AF0549" w:rsidRPr="00060AE8" w:rsidRDefault="00AF0549" w:rsidP="00B00CE0">
            <w:pPr>
              <w:ind w:left="480" w:hangingChars="200" w:hanging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二、</w:t>
            </w:r>
            <w:proofErr w:type="gramStart"/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選繳資料</w:t>
            </w:r>
            <w:proofErr w:type="gramEnd"/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：外語能力證明。</w:t>
            </w:r>
          </w:p>
        </w:tc>
      </w:tr>
      <w:tr w:rsidR="00AF0549" w:rsidRPr="00060AE8" w14:paraId="55E88D53" w14:textId="77777777" w:rsidTr="005D0973">
        <w:trPr>
          <w:trHeight w:val="1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" w:type="dxa"/>
            <w:vAlign w:val="center"/>
          </w:tcPr>
          <w:p w14:paraId="2A725301" w14:textId="353193C2" w:rsidR="00AF0549" w:rsidRPr="00060AE8" w:rsidRDefault="00AF0549" w:rsidP="00CE193D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60AE8">
              <w:rPr>
                <w:rFonts w:ascii="Times New Roman" w:eastAsia="標楷體" w:hAnsi="Times New Roman" w:cs="Times New Roman"/>
                <w:b w:val="0"/>
              </w:rPr>
              <w:t>第一校區</w:t>
            </w:r>
          </w:p>
        </w:tc>
        <w:tc>
          <w:tcPr>
            <w:tcW w:w="713" w:type="dxa"/>
            <w:vAlign w:val="center"/>
          </w:tcPr>
          <w:p w14:paraId="7EE724A7" w14:textId="49FE581C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應用德語系</w:t>
            </w:r>
          </w:p>
        </w:tc>
        <w:tc>
          <w:tcPr>
            <w:tcW w:w="573" w:type="dxa"/>
            <w:vAlign w:val="center"/>
          </w:tcPr>
          <w:p w14:paraId="04760BF7" w14:textId="3D8713D2" w:rsidR="00AF0549" w:rsidRPr="00060AE8" w:rsidRDefault="00AF0549" w:rsidP="00CE19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四年制</w:t>
            </w:r>
          </w:p>
        </w:tc>
        <w:tc>
          <w:tcPr>
            <w:tcW w:w="721" w:type="dxa"/>
            <w:noWrap/>
            <w:vAlign w:val="center"/>
          </w:tcPr>
          <w:p w14:paraId="70E81BC3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060AE8">
              <w:rPr>
                <w:rFonts w:ascii="Times New Roman" w:eastAsia="標楷體" w:hAnsi="Times New Roman" w:cs="Times New Roman"/>
              </w:rPr>
              <w:t>三</w:t>
            </w:r>
            <w:proofErr w:type="gramEnd"/>
          </w:p>
          <w:p w14:paraId="137DF35D" w14:textId="77777777" w:rsidR="00AF0549" w:rsidRPr="00060AE8" w:rsidRDefault="00AF0549" w:rsidP="00B0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年</w:t>
            </w:r>
          </w:p>
          <w:p w14:paraId="3FB5A86B" w14:textId="61EE036F" w:rsidR="00AF0549" w:rsidRPr="00060AE8" w:rsidRDefault="00AF0549" w:rsidP="00E26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704" w:type="dxa"/>
            <w:vAlign w:val="center"/>
          </w:tcPr>
          <w:p w14:paraId="185D4A9F" w14:textId="1E302F60" w:rsidR="00AF0549" w:rsidRPr="00060AE8" w:rsidRDefault="00AF0549" w:rsidP="00AA7645">
            <w:pPr>
              <w:tabs>
                <w:tab w:val="num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81" w:type="dxa"/>
            <w:vAlign w:val="center"/>
          </w:tcPr>
          <w:p w14:paraId="370AF8B9" w14:textId="6F728B77" w:rsidR="00AF0549" w:rsidRPr="00060AE8" w:rsidRDefault="00AF0549" w:rsidP="006B047B">
            <w:pPr>
              <w:tabs>
                <w:tab w:val="num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060AE8">
              <w:rPr>
                <w:rFonts w:ascii="Times New Roman" w:eastAsia="標楷體" w:hAnsi="Times New Roman" w:cs="Times New Roman"/>
              </w:rPr>
              <w:t>經本系轉系面試委員會面試通過。</w:t>
            </w:r>
          </w:p>
        </w:tc>
        <w:tc>
          <w:tcPr>
            <w:tcW w:w="2633" w:type="dxa"/>
            <w:vAlign w:val="center"/>
          </w:tcPr>
          <w:p w14:paraId="4E8E8636" w14:textId="77777777" w:rsidR="00AF0549" w:rsidRPr="00060AE8" w:rsidRDefault="00AF0549" w:rsidP="00B00CE0">
            <w:pPr>
              <w:ind w:left="480" w:hangingChars="20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一、必繳資料：提出原在籍成績</w:t>
            </w:r>
            <w:r w:rsidRPr="00060AE8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3AF4A19B" w14:textId="4CBFADEB" w:rsidR="00AF0549" w:rsidRPr="00060AE8" w:rsidRDefault="00AF0549" w:rsidP="00B00CE0">
            <w:pPr>
              <w:ind w:left="480" w:hangingChars="200" w:hanging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二、</w:t>
            </w:r>
            <w:proofErr w:type="gramStart"/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選繳資料</w:t>
            </w:r>
            <w:proofErr w:type="gramEnd"/>
            <w:r w:rsidRPr="00060AE8">
              <w:rPr>
                <w:rFonts w:ascii="Times New Roman" w:eastAsia="標楷體" w:hAnsi="Times New Roman" w:cs="Times New Roman"/>
                <w:color w:val="000000" w:themeColor="text1"/>
              </w:rPr>
              <w:t>：外語能力證明。</w:t>
            </w:r>
          </w:p>
        </w:tc>
      </w:tr>
    </w:tbl>
    <w:p w14:paraId="6E4DFDFE" w14:textId="77777777" w:rsidR="00CA00B4" w:rsidRPr="00060AE8" w:rsidRDefault="00CA00B4">
      <w:pPr>
        <w:rPr>
          <w:rFonts w:ascii="Times New Roman" w:eastAsia="標楷體" w:hAnsi="Times New Roman" w:cs="Times New Roman"/>
        </w:rPr>
      </w:pPr>
    </w:p>
    <w:sectPr w:rsidR="00CA00B4" w:rsidRPr="00060AE8" w:rsidSect="00846F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6FA6" w14:textId="77777777" w:rsidR="00CA08AB" w:rsidRDefault="00CA08AB" w:rsidP="00CE7AA1">
      <w:r>
        <w:separator/>
      </w:r>
    </w:p>
  </w:endnote>
  <w:endnote w:type="continuationSeparator" w:id="0">
    <w:p w14:paraId="6CAB29B6" w14:textId="77777777" w:rsidR="00CA08AB" w:rsidRDefault="00CA08AB" w:rsidP="00C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CCE93" w14:textId="77777777" w:rsidR="00CA08AB" w:rsidRDefault="00CA08AB" w:rsidP="00CE7AA1">
      <w:r>
        <w:separator/>
      </w:r>
    </w:p>
  </w:footnote>
  <w:footnote w:type="continuationSeparator" w:id="0">
    <w:p w14:paraId="732EE2E3" w14:textId="77777777" w:rsidR="00CA08AB" w:rsidRDefault="00CA08AB" w:rsidP="00CE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3A8"/>
    <w:multiLevelType w:val="hybridMultilevel"/>
    <w:tmpl w:val="FCEC7386"/>
    <w:lvl w:ilvl="0" w:tplc="267CE0D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050A4"/>
    <w:multiLevelType w:val="hybridMultilevel"/>
    <w:tmpl w:val="87321D5A"/>
    <w:lvl w:ilvl="0" w:tplc="4BF43C6C">
      <w:start w:val="1"/>
      <w:numFmt w:val="decimal"/>
      <w:lvlText w:val="%1.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86C9F"/>
    <w:multiLevelType w:val="hybridMultilevel"/>
    <w:tmpl w:val="495249D4"/>
    <w:lvl w:ilvl="0" w:tplc="E11C7B9A">
      <w:start w:val="1"/>
      <w:numFmt w:val="taiwaneseCountingThousand"/>
      <w:lvlText w:val="%1、"/>
      <w:lvlJc w:val="left"/>
      <w:pPr>
        <w:ind w:left="500" w:hanging="5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366332"/>
    <w:multiLevelType w:val="hybridMultilevel"/>
    <w:tmpl w:val="ABE64B40"/>
    <w:lvl w:ilvl="0" w:tplc="30B629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444D49"/>
    <w:multiLevelType w:val="hybridMultilevel"/>
    <w:tmpl w:val="D2C2E348"/>
    <w:lvl w:ilvl="0" w:tplc="76900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1475CD5"/>
    <w:multiLevelType w:val="hybridMultilevel"/>
    <w:tmpl w:val="097C5990"/>
    <w:lvl w:ilvl="0" w:tplc="F70E594C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471665"/>
    <w:multiLevelType w:val="hybridMultilevel"/>
    <w:tmpl w:val="8D4E765A"/>
    <w:lvl w:ilvl="0" w:tplc="C32274AA">
      <w:start w:val="1"/>
      <w:numFmt w:val="taiwaneseCountingThousand"/>
      <w:lvlText w:val="%1、"/>
      <w:lvlJc w:val="left"/>
      <w:pPr>
        <w:ind w:left="731" w:hanging="810"/>
      </w:pPr>
      <w:rPr>
        <w:rFonts w:ascii="新細明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7">
    <w:nsid w:val="35D27F84"/>
    <w:multiLevelType w:val="hybridMultilevel"/>
    <w:tmpl w:val="491AEEE0"/>
    <w:lvl w:ilvl="0" w:tplc="067C32DA">
      <w:start w:val="1"/>
      <w:numFmt w:val="decimal"/>
      <w:lvlText w:val="(%1)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3" w:hanging="480"/>
      </w:pPr>
    </w:lvl>
    <w:lvl w:ilvl="2" w:tplc="0409001B" w:tentative="1">
      <w:start w:val="1"/>
      <w:numFmt w:val="lowerRoman"/>
      <w:lvlText w:val="%3."/>
      <w:lvlJc w:val="right"/>
      <w:pPr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ind w:left="4653" w:hanging="480"/>
      </w:pPr>
    </w:lvl>
  </w:abstractNum>
  <w:abstractNum w:abstractNumId="8">
    <w:nsid w:val="38597243"/>
    <w:multiLevelType w:val="hybridMultilevel"/>
    <w:tmpl w:val="FCEC7386"/>
    <w:lvl w:ilvl="0" w:tplc="267CE0D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E26B43"/>
    <w:multiLevelType w:val="hybridMultilevel"/>
    <w:tmpl w:val="21503F1E"/>
    <w:lvl w:ilvl="0" w:tplc="A4E80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920FAF"/>
    <w:multiLevelType w:val="hybridMultilevel"/>
    <w:tmpl w:val="C3482F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1168F0"/>
    <w:multiLevelType w:val="hybridMultilevel"/>
    <w:tmpl w:val="F080E604"/>
    <w:lvl w:ilvl="0" w:tplc="E8B85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9200D4"/>
    <w:multiLevelType w:val="hybridMultilevel"/>
    <w:tmpl w:val="6840F5B6"/>
    <w:lvl w:ilvl="0" w:tplc="6090D036">
      <w:start w:val="1"/>
      <w:numFmt w:val="taiwaneseCountingThousand"/>
      <w:lvlText w:val="%1、"/>
      <w:lvlJc w:val="left"/>
      <w:pPr>
        <w:ind w:left="3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3">
    <w:nsid w:val="5651248B"/>
    <w:multiLevelType w:val="hybridMultilevel"/>
    <w:tmpl w:val="08920D1E"/>
    <w:lvl w:ilvl="0" w:tplc="BD78481E">
      <w:start w:val="1"/>
      <w:numFmt w:val="taiwaneseCountingThousand"/>
      <w:lvlText w:val="%1、"/>
      <w:lvlJc w:val="left"/>
      <w:pPr>
        <w:ind w:left="397" w:hanging="480"/>
      </w:pPr>
      <w:rPr>
        <w:rFonts w:ascii="新細明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7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57" w:hanging="480"/>
      </w:pPr>
    </w:lvl>
    <w:lvl w:ilvl="3" w:tplc="0409000F" w:tentative="1">
      <w:start w:val="1"/>
      <w:numFmt w:val="decimal"/>
      <w:lvlText w:val="%4."/>
      <w:lvlJc w:val="left"/>
      <w:pPr>
        <w:ind w:left="1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797" w:hanging="480"/>
      </w:pPr>
    </w:lvl>
    <w:lvl w:ilvl="6" w:tplc="0409000F" w:tentative="1">
      <w:start w:val="1"/>
      <w:numFmt w:val="decimal"/>
      <w:lvlText w:val="%7."/>
      <w:lvlJc w:val="left"/>
      <w:pPr>
        <w:ind w:left="3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37" w:hanging="480"/>
      </w:pPr>
    </w:lvl>
  </w:abstractNum>
  <w:abstractNum w:abstractNumId="14">
    <w:nsid w:val="5F84134B"/>
    <w:multiLevelType w:val="hybridMultilevel"/>
    <w:tmpl w:val="11288260"/>
    <w:lvl w:ilvl="0" w:tplc="E130987A">
      <w:start w:val="1"/>
      <w:numFmt w:val="taiwaneseCountingThousand"/>
      <w:lvlText w:val="%1、"/>
      <w:lvlJc w:val="left"/>
      <w:pPr>
        <w:ind w:left="397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7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57" w:hanging="480"/>
      </w:pPr>
    </w:lvl>
    <w:lvl w:ilvl="3" w:tplc="0409000F" w:tentative="1">
      <w:start w:val="1"/>
      <w:numFmt w:val="decimal"/>
      <w:lvlText w:val="%4."/>
      <w:lvlJc w:val="left"/>
      <w:pPr>
        <w:ind w:left="1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797" w:hanging="480"/>
      </w:pPr>
    </w:lvl>
    <w:lvl w:ilvl="6" w:tplc="0409000F" w:tentative="1">
      <w:start w:val="1"/>
      <w:numFmt w:val="decimal"/>
      <w:lvlText w:val="%7."/>
      <w:lvlJc w:val="left"/>
      <w:pPr>
        <w:ind w:left="3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37" w:hanging="480"/>
      </w:pPr>
    </w:lvl>
  </w:abstractNum>
  <w:abstractNum w:abstractNumId="15">
    <w:nsid w:val="66010C32"/>
    <w:multiLevelType w:val="hybridMultilevel"/>
    <w:tmpl w:val="0B10B8F4"/>
    <w:lvl w:ilvl="0" w:tplc="C602F6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964774"/>
    <w:multiLevelType w:val="hybridMultilevel"/>
    <w:tmpl w:val="E022381A"/>
    <w:lvl w:ilvl="0" w:tplc="CC4AD6B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C43CC8"/>
    <w:multiLevelType w:val="hybridMultilevel"/>
    <w:tmpl w:val="A5F88A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C80F3D"/>
    <w:multiLevelType w:val="hybridMultilevel"/>
    <w:tmpl w:val="312EF898"/>
    <w:lvl w:ilvl="0" w:tplc="AF749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8"/>
  </w:num>
  <w:num w:numId="6">
    <w:abstractNumId w:val="1"/>
  </w:num>
  <w:num w:numId="7">
    <w:abstractNumId w:val="7"/>
  </w:num>
  <w:num w:numId="8">
    <w:abstractNumId w:val="15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71"/>
    <w:rsid w:val="00005842"/>
    <w:rsid w:val="00014779"/>
    <w:rsid w:val="0003322D"/>
    <w:rsid w:val="00045787"/>
    <w:rsid w:val="00060AE8"/>
    <w:rsid w:val="00065C3C"/>
    <w:rsid w:val="00073F37"/>
    <w:rsid w:val="00075EC6"/>
    <w:rsid w:val="0008016C"/>
    <w:rsid w:val="000C2031"/>
    <w:rsid w:val="000E10AE"/>
    <w:rsid w:val="000F5A23"/>
    <w:rsid w:val="00126DBA"/>
    <w:rsid w:val="0012701E"/>
    <w:rsid w:val="00156218"/>
    <w:rsid w:val="00164C61"/>
    <w:rsid w:val="00166447"/>
    <w:rsid w:val="001672CD"/>
    <w:rsid w:val="001851A7"/>
    <w:rsid w:val="001A5DFE"/>
    <w:rsid w:val="001C0611"/>
    <w:rsid w:val="001C66AB"/>
    <w:rsid w:val="001E4070"/>
    <w:rsid w:val="001E5396"/>
    <w:rsid w:val="001E7911"/>
    <w:rsid w:val="001F78EB"/>
    <w:rsid w:val="002022E9"/>
    <w:rsid w:val="00203971"/>
    <w:rsid w:val="00222932"/>
    <w:rsid w:val="00223E79"/>
    <w:rsid w:val="00240D7F"/>
    <w:rsid w:val="002A1A8F"/>
    <w:rsid w:val="002B3C01"/>
    <w:rsid w:val="002F0560"/>
    <w:rsid w:val="00301074"/>
    <w:rsid w:val="00324530"/>
    <w:rsid w:val="0033589F"/>
    <w:rsid w:val="003662B3"/>
    <w:rsid w:val="003738CC"/>
    <w:rsid w:val="00381DC5"/>
    <w:rsid w:val="003B122D"/>
    <w:rsid w:val="003B1C32"/>
    <w:rsid w:val="003E6EB2"/>
    <w:rsid w:val="00401152"/>
    <w:rsid w:val="00403158"/>
    <w:rsid w:val="004174F0"/>
    <w:rsid w:val="00426D1D"/>
    <w:rsid w:val="004655FC"/>
    <w:rsid w:val="00467367"/>
    <w:rsid w:val="00470B3F"/>
    <w:rsid w:val="00476BBE"/>
    <w:rsid w:val="00480B31"/>
    <w:rsid w:val="00485B4E"/>
    <w:rsid w:val="00491F34"/>
    <w:rsid w:val="004C31E6"/>
    <w:rsid w:val="004C365C"/>
    <w:rsid w:val="004D272F"/>
    <w:rsid w:val="004D6876"/>
    <w:rsid w:val="004E2507"/>
    <w:rsid w:val="0050596D"/>
    <w:rsid w:val="005108F9"/>
    <w:rsid w:val="00513723"/>
    <w:rsid w:val="00522DC6"/>
    <w:rsid w:val="00527646"/>
    <w:rsid w:val="00533A7E"/>
    <w:rsid w:val="00544B52"/>
    <w:rsid w:val="00566B22"/>
    <w:rsid w:val="00595040"/>
    <w:rsid w:val="005B1679"/>
    <w:rsid w:val="005D0973"/>
    <w:rsid w:val="005D23C4"/>
    <w:rsid w:val="005E7524"/>
    <w:rsid w:val="00606C54"/>
    <w:rsid w:val="00617874"/>
    <w:rsid w:val="006370D1"/>
    <w:rsid w:val="006811BF"/>
    <w:rsid w:val="00683968"/>
    <w:rsid w:val="006865B8"/>
    <w:rsid w:val="006B047B"/>
    <w:rsid w:val="006D6431"/>
    <w:rsid w:val="006D7A9F"/>
    <w:rsid w:val="00710EEF"/>
    <w:rsid w:val="00723859"/>
    <w:rsid w:val="007445AE"/>
    <w:rsid w:val="0074705B"/>
    <w:rsid w:val="007B39B2"/>
    <w:rsid w:val="007B681F"/>
    <w:rsid w:val="007E78C4"/>
    <w:rsid w:val="00805265"/>
    <w:rsid w:val="00811283"/>
    <w:rsid w:val="00824BA8"/>
    <w:rsid w:val="00825B3B"/>
    <w:rsid w:val="00830AF0"/>
    <w:rsid w:val="008313D8"/>
    <w:rsid w:val="00846F60"/>
    <w:rsid w:val="008516DD"/>
    <w:rsid w:val="00861072"/>
    <w:rsid w:val="00882276"/>
    <w:rsid w:val="00883635"/>
    <w:rsid w:val="00891F9F"/>
    <w:rsid w:val="008B212A"/>
    <w:rsid w:val="008C7AEC"/>
    <w:rsid w:val="008D7DAA"/>
    <w:rsid w:val="008E2292"/>
    <w:rsid w:val="008E2E21"/>
    <w:rsid w:val="00902FA4"/>
    <w:rsid w:val="0090794A"/>
    <w:rsid w:val="00914A10"/>
    <w:rsid w:val="00931BFB"/>
    <w:rsid w:val="00934599"/>
    <w:rsid w:val="00950B71"/>
    <w:rsid w:val="00954F17"/>
    <w:rsid w:val="009637AA"/>
    <w:rsid w:val="0098358A"/>
    <w:rsid w:val="00986A3C"/>
    <w:rsid w:val="0098712F"/>
    <w:rsid w:val="009A48C5"/>
    <w:rsid w:val="009A5B23"/>
    <w:rsid w:val="009B1123"/>
    <w:rsid w:val="009C05DC"/>
    <w:rsid w:val="009C6E63"/>
    <w:rsid w:val="009D0D51"/>
    <w:rsid w:val="009D2F6D"/>
    <w:rsid w:val="009E535F"/>
    <w:rsid w:val="00A211EA"/>
    <w:rsid w:val="00A3273D"/>
    <w:rsid w:val="00A370B7"/>
    <w:rsid w:val="00A43FF6"/>
    <w:rsid w:val="00A73E62"/>
    <w:rsid w:val="00A96C9F"/>
    <w:rsid w:val="00A97B50"/>
    <w:rsid w:val="00AA3B11"/>
    <w:rsid w:val="00AA7645"/>
    <w:rsid w:val="00AB02E3"/>
    <w:rsid w:val="00AB62AF"/>
    <w:rsid w:val="00AB7BC4"/>
    <w:rsid w:val="00AE5196"/>
    <w:rsid w:val="00AF0549"/>
    <w:rsid w:val="00AF72E2"/>
    <w:rsid w:val="00B00CE0"/>
    <w:rsid w:val="00B240C8"/>
    <w:rsid w:val="00B335D8"/>
    <w:rsid w:val="00B340F5"/>
    <w:rsid w:val="00B37E07"/>
    <w:rsid w:val="00B40B46"/>
    <w:rsid w:val="00B94742"/>
    <w:rsid w:val="00B968F7"/>
    <w:rsid w:val="00BB2024"/>
    <w:rsid w:val="00BE5EA9"/>
    <w:rsid w:val="00C028FC"/>
    <w:rsid w:val="00C13B63"/>
    <w:rsid w:val="00C44569"/>
    <w:rsid w:val="00C56F24"/>
    <w:rsid w:val="00C7761D"/>
    <w:rsid w:val="00C93EC7"/>
    <w:rsid w:val="00C9473F"/>
    <w:rsid w:val="00C95815"/>
    <w:rsid w:val="00CA00B4"/>
    <w:rsid w:val="00CA08AB"/>
    <w:rsid w:val="00CB00E8"/>
    <w:rsid w:val="00CB6661"/>
    <w:rsid w:val="00CE193D"/>
    <w:rsid w:val="00CE7AA1"/>
    <w:rsid w:val="00CF0BD3"/>
    <w:rsid w:val="00CF0D78"/>
    <w:rsid w:val="00D00CAD"/>
    <w:rsid w:val="00D061CF"/>
    <w:rsid w:val="00D074F4"/>
    <w:rsid w:val="00D57B19"/>
    <w:rsid w:val="00D73275"/>
    <w:rsid w:val="00D77857"/>
    <w:rsid w:val="00D94C71"/>
    <w:rsid w:val="00DC1C27"/>
    <w:rsid w:val="00DE4A5C"/>
    <w:rsid w:val="00DE5C0A"/>
    <w:rsid w:val="00DE7162"/>
    <w:rsid w:val="00DF3C12"/>
    <w:rsid w:val="00DF6D4E"/>
    <w:rsid w:val="00E212EE"/>
    <w:rsid w:val="00E2605F"/>
    <w:rsid w:val="00E403AF"/>
    <w:rsid w:val="00E518F5"/>
    <w:rsid w:val="00E60DCE"/>
    <w:rsid w:val="00E621A7"/>
    <w:rsid w:val="00E64EB4"/>
    <w:rsid w:val="00E73179"/>
    <w:rsid w:val="00E73CCF"/>
    <w:rsid w:val="00E76CB5"/>
    <w:rsid w:val="00E87D27"/>
    <w:rsid w:val="00E90F68"/>
    <w:rsid w:val="00EB434B"/>
    <w:rsid w:val="00EC113A"/>
    <w:rsid w:val="00EE3744"/>
    <w:rsid w:val="00F2214E"/>
    <w:rsid w:val="00F223D1"/>
    <w:rsid w:val="00F345D9"/>
    <w:rsid w:val="00F44BC1"/>
    <w:rsid w:val="00F77780"/>
    <w:rsid w:val="00F8545C"/>
    <w:rsid w:val="00FB1251"/>
    <w:rsid w:val="00FC20E7"/>
    <w:rsid w:val="00FD47C9"/>
    <w:rsid w:val="00FF0B8F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1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1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21">
    <w:name w:val="格線表格 4 - 輔色 21"/>
    <w:basedOn w:val="a1"/>
    <w:uiPriority w:val="49"/>
    <w:rsid w:val="00846F60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格線表格 4 - 輔色 21"/>
    <w:basedOn w:val="a1"/>
    <w:next w:val="4-21"/>
    <w:uiPriority w:val="49"/>
    <w:rsid w:val="00846F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List Paragraph"/>
    <w:basedOn w:val="a"/>
    <w:uiPriority w:val="34"/>
    <w:qFormat/>
    <w:rsid w:val="00B968F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customStyle="1" w:styleId="4-61">
    <w:name w:val="格線表格 4 - 輔色 61"/>
    <w:basedOn w:val="a1"/>
    <w:uiPriority w:val="49"/>
    <w:rsid w:val="00CA00B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11">
    <w:name w:val="格線表格 4 - 輔色 11"/>
    <w:basedOn w:val="a1"/>
    <w:uiPriority w:val="49"/>
    <w:rsid w:val="00CE193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4">
    <w:name w:val="公文(共用樣式)"/>
    <w:rsid w:val="00FC20E7"/>
    <w:pPr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7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76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1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21">
    <w:name w:val="格線表格 4 - 輔色 21"/>
    <w:basedOn w:val="a1"/>
    <w:uiPriority w:val="49"/>
    <w:rsid w:val="00846F60"/>
    <w:rPr>
      <w:rFonts w:eastAsia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格線表格 4 - 輔色 21"/>
    <w:basedOn w:val="a1"/>
    <w:next w:val="4-21"/>
    <w:uiPriority w:val="49"/>
    <w:rsid w:val="00846F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List Paragraph"/>
    <w:basedOn w:val="a"/>
    <w:uiPriority w:val="34"/>
    <w:qFormat/>
    <w:rsid w:val="00B968F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customStyle="1" w:styleId="4-61">
    <w:name w:val="格線表格 4 - 輔色 61"/>
    <w:basedOn w:val="a1"/>
    <w:uiPriority w:val="49"/>
    <w:rsid w:val="00CA00B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11">
    <w:name w:val="格線表格 4 - 輔色 11"/>
    <w:basedOn w:val="a1"/>
    <w:uiPriority w:val="49"/>
    <w:rsid w:val="00CE193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4">
    <w:name w:val="公文(共用樣式)"/>
    <w:rsid w:val="00FC20E7"/>
    <w:pPr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7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76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AA1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E922-A407-4769-9F6F-704E8157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superuser</cp:lastModifiedBy>
  <cp:revision>9</cp:revision>
  <cp:lastPrinted>2018-11-12T08:19:00Z</cp:lastPrinted>
  <dcterms:created xsi:type="dcterms:W3CDTF">2018-11-13T06:50:00Z</dcterms:created>
  <dcterms:modified xsi:type="dcterms:W3CDTF">2018-11-16T01:21:00Z</dcterms:modified>
</cp:coreProperties>
</file>