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4609D" w14:textId="77777777" w:rsidR="00831CC1" w:rsidRPr="00AA7B0F" w:rsidRDefault="00C36459" w:rsidP="00C36459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bookmarkEnd w:id="0"/>
      <w:r w:rsidRPr="00AA7B0F">
        <w:rPr>
          <w:rFonts w:ascii="Times New Roman" w:eastAsia="標楷體" w:hAnsi="Times New Roman" w:cs="Times New Roman"/>
          <w:b/>
          <w:sz w:val="36"/>
          <w:szCs w:val="36"/>
        </w:rPr>
        <w:t>國立高雄科技大學學術研究倫理教育課程免修申請</w:t>
      </w:r>
      <w:r w:rsidR="00AA7B0F" w:rsidRPr="00AA7B0F">
        <w:rPr>
          <w:rFonts w:ascii="Times New Roman" w:eastAsia="標楷體" w:hAnsi="Times New Roman" w:cs="Times New Roman"/>
          <w:b/>
          <w:sz w:val="36"/>
          <w:szCs w:val="36"/>
        </w:rPr>
        <w:t>表</w:t>
      </w:r>
    </w:p>
    <w:p w14:paraId="451B278D" w14:textId="77777777" w:rsidR="00C36459" w:rsidRPr="00AA7B0F" w:rsidRDefault="00C36459" w:rsidP="00C36459">
      <w:pPr>
        <w:jc w:val="right"/>
        <w:rPr>
          <w:rFonts w:ascii="Times New Roman" w:eastAsia="標楷體" w:hAnsi="Times New Roman" w:cs="Times New Roman"/>
          <w:b/>
          <w:szCs w:val="24"/>
        </w:rPr>
      </w:pPr>
      <w:r w:rsidRPr="00AA7B0F">
        <w:rPr>
          <w:rFonts w:ascii="Times New Roman" w:eastAsia="標楷體" w:hAnsi="Times New Roman" w:cs="Times New Roman"/>
          <w:b/>
          <w:szCs w:val="24"/>
        </w:rPr>
        <w:t>申請日期：</w:t>
      </w:r>
      <w:r w:rsidRPr="00AA7B0F">
        <w:rPr>
          <w:rFonts w:ascii="Times New Roman" w:eastAsia="標楷體" w:hAnsi="Times New Roman" w:cs="Times New Roman"/>
          <w:b/>
          <w:szCs w:val="24"/>
        </w:rPr>
        <w:t xml:space="preserve">    </w:t>
      </w:r>
      <w:r w:rsidRPr="00AA7B0F">
        <w:rPr>
          <w:rFonts w:ascii="Times New Roman" w:eastAsia="標楷體" w:hAnsi="Times New Roman" w:cs="Times New Roman"/>
          <w:b/>
          <w:szCs w:val="24"/>
        </w:rPr>
        <w:t>年</w:t>
      </w:r>
      <w:r w:rsidRPr="00AA7B0F">
        <w:rPr>
          <w:rFonts w:ascii="Times New Roman" w:eastAsia="標楷體" w:hAnsi="Times New Roman" w:cs="Times New Roman"/>
          <w:b/>
          <w:szCs w:val="24"/>
        </w:rPr>
        <w:t xml:space="preserve">   </w:t>
      </w:r>
      <w:r w:rsidRPr="00AA7B0F">
        <w:rPr>
          <w:rFonts w:ascii="Times New Roman" w:eastAsia="標楷體" w:hAnsi="Times New Roman" w:cs="Times New Roman"/>
          <w:b/>
          <w:szCs w:val="24"/>
        </w:rPr>
        <w:t>月</w:t>
      </w:r>
      <w:r w:rsidRPr="00AA7B0F">
        <w:rPr>
          <w:rFonts w:ascii="Times New Roman" w:eastAsia="標楷體" w:hAnsi="Times New Roman" w:cs="Times New Roman"/>
          <w:b/>
          <w:szCs w:val="24"/>
        </w:rPr>
        <w:t xml:space="preserve">   </w:t>
      </w:r>
      <w:r w:rsidRPr="00AA7B0F">
        <w:rPr>
          <w:rFonts w:ascii="Times New Roman" w:eastAsia="標楷體" w:hAnsi="Times New Roman" w:cs="Times New Roman"/>
          <w:b/>
          <w:szCs w:val="24"/>
        </w:rPr>
        <w:t>日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6"/>
        <w:gridCol w:w="2548"/>
        <w:gridCol w:w="2006"/>
        <w:gridCol w:w="2006"/>
        <w:gridCol w:w="1922"/>
      </w:tblGrid>
      <w:tr w:rsidR="00AA06AD" w:rsidRPr="00AA7B0F" w14:paraId="15CEE632" w14:textId="77777777" w:rsidTr="00663D12">
        <w:trPr>
          <w:trHeight w:val="154"/>
        </w:trPr>
        <w:tc>
          <w:tcPr>
            <w:tcW w:w="58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DC925C3" w14:textId="77777777" w:rsidR="00AA06AD" w:rsidRPr="00AA7B0F" w:rsidRDefault="00AA06AD" w:rsidP="00AA06A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A7B0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學制</w:t>
            </w:r>
          </w:p>
        </w:tc>
        <w:tc>
          <w:tcPr>
            <w:tcW w:w="132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8BA8600" w14:textId="77777777" w:rsidR="00AA06AD" w:rsidRPr="00AA7B0F" w:rsidRDefault="00AA06AD" w:rsidP="00AA06A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A7B0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系所</w:t>
            </w:r>
          </w:p>
        </w:tc>
        <w:tc>
          <w:tcPr>
            <w:tcW w:w="104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6B397DF" w14:textId="77777777" w:rsidR="00AA06AD" w:rsidRPr="00AA7B0F" w:rsidRDefault="00AA06AD" w:rsidP="00AA06A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A7B0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04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2D6391A" w14:textId="77777777" w:rsidR="00AA06AD" w:rsidRPr="00AA7B0F" w:rsidRDefault="00AA06AD" w:rsidP="00AA06A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A7B0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學號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F597449" w14:textId="77777777" w:rsidR="00AA06AD" w:rsidRPr="00AA7B0F" w:rsidRDefault="00AA06AD" w:rsidP="00AA06A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A7B0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聯絡電話</w:t>
            </w:r>
          </w:p>
        </w:tc>
      </w:tr>
      <w:tr w:rsidR="00AA06AD" w:rsidRPr="00AA7B0F" w14:paraId="4F00DE36" w14:textId="77777777" w:rsidTr="00663D12">
        <w:trPr>
          <w:trHeight w:val="284"/>
        </w:trPr>
        <w:tc>
          <w:tcPr>
            <w:tcW w:w="586" w:type="pct"/>
            <w:tcBorders>
              <w:top w:val="single" w:sz="4" w:space="0" w:color="auto"/>
            </w:tcBorders>
          </w:tcPr>
          <w:p w14:paraId="3D61BF31" w14:textId="77777777" w:rsidR="00AA06AD" w:rsidRPr="00AA7B0F" w:rsidRDefault="00AA06AD" w:rsidP="00AA06AD">
            <w:pPr>
              <w:ind w:left="111"/>
              <w:rPr>
                <w:rFonts w:ascii="Times New Roman" w:eastAsia="標楷體" w:hAnsi="Times New Roman" w:cs="Times New Roman"/>
                <w:szCs w:val="24"/>
              </w:rPr>
            </w:pPr>
            <w:r w:rsidRPr="00AA7B0F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AA7B0F">
              <w:rPr>
                <w:rFonts w:ascii="Times New Roman" w:eastAsia="標楷體" w:hAnsi="Times New Roman" w:cs="Times New Roman"/>
                <w:szCs w:val="24"/>
              </w:rPr>
              <w:t>碩士</w:t>
            </w:r>
          </w:p>
          <w:p w14:paraId="69F08906" w14:textId="77777777" w:rsidR="00AA06AD" w:rsidRPr="00AA7B0F" w:rsidRDefault="00AA06AD" w:rsidP="00AA06AD">
            <w:pPr>
              <w:ind w:left="111"/>
              <w:rPr>
                <w:rFonts w:ascii="Times New Roman" w:eastAsia="標楷體" w:hAnsi="Times New Roman" w:cs="Times New Roman"/>
                <w:szCs w:val="24"/>
              </w:rPr>
            </w:pPr>
            <w:r w:rsidRPr="00AA7B0F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AA7B0F">
              <w:rPr>
                <w:rFonts w:ascii="Times New Roman" w:eastAsia="標楷體" w:hAnsi="Times New Roman" w:cs="Times New Roman"/>
                <w:szCs w:val="24"/>
              </w:rPr>
              <w:t>碩專</w:t>
            </w:r>
          </w:p>
          <w:p w14:paraId="4BC59D4C" w14:textId="77777777" w:rsidR="00AA06AD" w:rsidRPr="00AA7B0F" w:rsidRDefault="00AA06AD" w:rsidP="00AA06AD">
            <w:pPr>
              <w:ind w:left="111"/>
              <w:rPr>
                <w:rFonts w:ascii="Times New Roman" w:eastAsia="標楷體" w:hAnsi="Times New Roman" w:cs="Times New Roman"/>
                <w:szCs w:val="24"/>
              </w:rPr>
            </w:pPr>
            <w:r w:rsidRPr="00AA7B0F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AA7B0F">
              <w:rPr>
                <w:rFonts w:ascii="Times New Roman" w:eastAsia="標楷體" w:hAnsi="Times New Roman" w:cs="Times New Roman"/>
                <w:szCs w:val="24"/>
              </w:rPr>
              <w:t>博士</w:t>
            </w:r>
          </w:p>
        </w:tc>
        <w:tc>
          <w:tcPr>
            <w:tcW w:w="1326" w:type="pct"/>
            <w:tcBorders>
              <w:top w:val="single" w:sz="4" w:space="0" w:color="auto"/>
            </w:tcBorders>
          </w:tcPr>
          <w:p w14:paraId="77303895" w14:textId="77777777" w:rsidR="00AA06AD" w:rsidRPr="00AA7B0F" w:rsidRDefault="00AA06AD" w:rsidP="00663D12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</w:tcBorders>
          </w:tcPr>
          <w:p w14:paraId="0FF7B361" w14:textId="77777777" w:rsidR="00AA06AD" w:rsidRPr="00AA7B0F" w:rsidRDefault="00AA06AD" w:rsidP="00663D12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</w:tcBorders>
          </w:tcPr>
          <w:p w14:paraId="2CA93E78" w14:textId="77777777" w:rsidR="00AA06AD" w:rsidRPr="00AA7B0F" w:rsidRDefault="00AA06AD" w:rsidP="00AA06AD">
            <w:pPr>
              <w:ind w:left="111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73CE5E34" w14:textId="77777777" w:rsidR="00AA06AD" w:rsidRPr="00AA7B0F" w:rsidRDefault="00AA06AD" w:rsidP="00663D12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AA06AD" w:rsidRPr="00AA7B0F" w14:paraId="5B2B3424" w14:textId="77777777" w:rsidTr="00663D12">
        <w:trPr>
          <w:trHeight w:val="70"/>
        </w:trPr>
        <w:tc>
          <w:tcPr>
            <w:tcW w:w="5000" w:type="pct"/>
            <w:gridSpan w:val="5"/>
          </w:tcPr>
          <w:p w14:paraId="6F59980E" w14:textId="77777777" w:rsidR="00AA06AD" w:rsidRPr="00AA7B0F" w:rsidRDefault="00663D12" w:rsidP="00AA06A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A7B0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學生</w:t>
            </w:r>
            <w:r w:rsidR="00AA06AD" w:rsidRPr="00AA7B0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申請免修說明</w:t>
            </w:r>
          </w:p>
        </w:tc>
      </w:tr>
      <w:tr w:rsidR="00AA06AD" w:rsidRPr="00AA7B0F" w14:paraId="17D3CDB0" w14:textId="77777777" w:rsidTr="00663D12">
        <w:trPr>
          <w:trHeight w:val="3144"/>
        </w:trPr>
        <w:tc>
          <w:tcPr>
            <w:tcW w:w="5000" w:type="pct"/>
            <w:gridSpan w:val="5"/>
          </w:tcPr>
          <w:p w14:paraId="237C2804" w14:textId="77777777" w:rsidR="00B454E8" w:rsidRDefault="00B454E8" w:rsidP="00AA06A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本人曾修習「學術研究倫理教育」相關課程</w:t>
            </w:r>
          </w:p>
          <w:p w14:paraId="6D17DA3F" w14:textId="77777777" w:rsidR="00AA06AD" w:rsidRPr="00AA7B0F" w:rsidRDefault="00AA06AD" w:rsidP="00AA06A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7B0F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AA7B0F">
              <w:rPr>
                <w:rFonts w:ascii="Times New Roman" w:eastAsia="標楷體" w:hAnsi="Times New Roman" w:cs="Times New Roman"/>
                <w:szCs w:val="24"/>
              </w:rPr>
              <w:t>檢附「</w:t>
            </w:r>
            <w:r w:rsidR="00663D12" w:rsidRPr="00AA7B0F">
              <w:rPr>
                <w:rFonts w:ascii="Times New Roman" w:eastAsia="標楷體" w:hAnsi="Times New Roman" w:cs="Times New Roman"/>
                <w:szCs w:val="24"/>
              </w:rPr>
              <w:t>學術研究倫理教育</w:t>
            </w:r>
            <w:r w:rsidRPr="00AA7B0F">
              <w:rPr>
                <w:rFonts w:ascii="Times New Roman" w:eastAsia="標楷體" w:hAnsi="Times New Roman" w:cs="Times New Roman"/>
                <w:szCs w:val="24"/>
              </w:rPr>
              <w:t>」修課證明</w:t>
            </w:r>
          </w:p>
          <w:p w14:paraId="471C96F3" w14:textId="77777777" w:rsidR="00AA06AD" w:rsidRPr="00AA7B0F" w:rsidRDefault="00AA06AD" w:rsidP="00AA06A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7B0F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AA7B0F">
              <w:rPr>
                <w:rFonts w:ascii="Times New Roman" w:eastAsia="標楷體" w:hAnsi="Times New Roman" w:cs="Times New Roman"/>
                <w:szCs w:val="24"/>
              </w:rPr>
              <w:t>其他說明</w:t>
            </w:r>
          </w:p>
          <w:p w14:paraId="2ED7D00E" w14:textId="77777777" w:rsidR="00AA06AD" w:rsidRPr="00AA7B0F" w:rsidRDefault="00AA06AD" w:rsidP="00AA06AD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28557284" w14:textId="77777777" w:rsidR="00AA06AD" w:rsidRPr="00AA7B0F" w:rsidRDefault="00AA06AD" w:rsidP="00AA06AD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1170C17" w14:textId="77777777" w:rsidR="00AA06AD" w:rsidRPr="00AA7B0F" w:rsidRDefault="00AA06AD" w:rsidP="00AA06AD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1C37BBE7" w14:textId="77777777" w:rsidR="00C431B1" w:rsidRDefault="00AA06AD" w:rsidP="00AA06AD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color w:val="800000"/>
                <w:szCs w:val="24"/>
              </w:rPr>
            </w:pPr>
            <w:r w:rsidRPr="00AA7B0F">
              <w:rPr>
                <w:rFonts w:ascii="Times New Roman" w:eastAsia="標楷體" w:hAnsi="Times New Roman" w:cs="Times New Roman"/>
                <w:szCs w:val="24"/>
              </w:rPr>
              <w:t xml:space="preserve">                               </w:t>
            </w:r>
            <w:r w:rsidRPr="00AA7B0F">
              <w:rPr>
                <w:rFonts w:ascii="Times New Roman" w:eastAsia="標楷體" w:hAnsi="Times New Roman" w:cs="Times New Roman"/>
                <w:color w:val="800000"/>
                <w:szCs w:val="24"/>
              </w:rPr>
              <w:t xml:space="preserve">                                                   </w:t>
            </w:r>
          </w:p>
          <w:p w14:paraId="213055FA" w14:textId="77777777" w:rsidR="00C431B1" w:rsidRDefault="00C431B1" w:rsidP="00AA06AD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  <w:p w14:paraId="565F0F1E" w14:textId="77777777" w:rsidR="00AA06AD" w:rsidRPr="00AA7B0F" w:rsidRDefault="00AA06AD" w:rsidP="00AA06AD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AA7B0F">
              <w:rPr>
                <w:rFonts w:ascii="Times New Roman" w:eastAsia="標楷體" w:hAnsi="Times New Roman" w:cs="Times New Roman"/>
                <w:szCs w:val="24"/>
              </w:rPr>
              <w:t>申請人簽名：</w:t>
            </w:r>
            <w:r w:rsidRPr="00AA7B0F">
              <w:rPr>
                <w:rFonts w:ascii="Times New Roman" w:eastAsia="標楷體" w:hAnsi="Times New Roman" w:cs="Times New Roman"/>
                <w:szCs w:val="24"/>
              </w:rPr>
              <w:t>___________________________</w:t>
            </w:r>
          </w:p>
        </w:tc>
      </w:tr>
    </w:tbl>
    <w:p w14:paraId="33869FF8" w14:textId="77777777" w:rsidR="00AA06AD" w:rsidRPr="00AA7B0F" w:rsidRDefault="00AA06AD">
      <w:pPr>
        <w:rPr>
          <w:rFonts w:ascii="Times New Roman" w:eastAsia="標楷體" w:hAnsi="Times New Roman" w:cs="Times New Roman"/>
        </w:rPr>
      </w:pP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04"/>
        <w:gridCol w:w="4804"/>
      </w:tblGrid>
      <w:tr w:rsidR="00AA06AD" w:rsidRPr="00AA7B0F" w14:paraId="63030390" w14:textId="77777777" w:rsidTr="00663D12">
        <w:trPr>
          <w:trHeight w:val="291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EB3CE6D" w14:textId="77777777" w:rsidR="00AA06AD" w:rsidRPr="00AA7B0F" w:rsidRDefault="00AA06AD" w:rsidP="00AA06A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A7B0F">
              <w:rPr>
                <w:rFonts w:ascii="Times New Roman" w:eastAsia="標楷體" w:hAnsi="Times New Roman" w:cs="Times New Roman"/>
                <w:sz w:val="28"/>
                <w:szCs w:val="28"/>
              </w:rPr>
              <w:br w:type="page"/>
            </w:r>
            <w:r w:rsidRPr="00AA7B0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系所審查</w:t>
            </w:r>
          </w:p>
        </w:tc>
      </w:tr>
      <w:tr w:rsidR="00AA06AD" w:rsidRPr="00AA7B0F" w14:paraId="0A5801B9" w14:textId="77777777" w:rsidTr="00663D12">
        <w:trPr>
          <w:trHeight w:val="1073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05AC8E99" w14:textId="77777777" w:rsidR="00AA06AD" w:rsidRPr="00AA7B0F" w:rsidRDefault="00AA06AD" w:rsidP="00AA06AD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7B0F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AA7B0F">
              <w:rPr>
                <w:rFonts w:ascii="Times New Roman" w:eastAsia="標楷體" w:hAnsi="Times New Roman" w:cs="Times New Roman"/>
                <w:szCs w:val="24"/>
              </w:rPr>
              <w:t>同意免修</w:t>
            </w:r>
          </w:p>
          <w:p w14:paraId="47E72A8B" w14:textId="77777777" w:rsidR="00AA06AD" w:rsidRPr="00AA7B0F" w:rsidRDefault="00AA06AD" w:rsidP="00AA06AD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7B0F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AA7B0F">
              <w:rPr>
                <w:rFonts w:ascii="Times New Roman" w:eastAsia="標楷體" w:hAnsi="Times New Roman" w:cs="Times New Roman"/>
                <w:szCs w:val="24"/>
              </w:rPr>
              <w:t>不同意免修</w:t>
            </w:r>
          </w:p>
        </w:tc>
      </w:tr>
      <w:tr w:rsidR="00AA06AD" w:rsidRPr="00AA7B0F" w14:paraId="59B2CC65" w14:textId="77777777" w:rsidTr="00AA06AD">
        <w:trPr>
          <w:trHeight w:val="350"/>
        </w:trPr>
        <w:tc>
          <w:tcPr>
            <w:tcW w:w="2500" w:type="pct"/>
          </w:tcPr>
          <w:p w14:paraId="6D46C6E8" w14:textId="77777777" w:rsidR="00AA06AD" w:rsidRPr="00AA7B0F" w:rsidRDefault="00AA06AD" w:rsidP="00AA06A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A7B0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系所承辦人</w:t>
            </w:r>
          </w:p>
        </w:tc>
        <w:tc>
          <w:tcPr>
            <w:tcW w:w="2500" w:type="pct"/>
          </w:tcPr>
          <w:p w14:paraId="4F49B508" w14:textId="77777777" w:rsidR="00AA06AD" w:rsidRPr="00AA7B0F" w:rsidRDefault="00AA06AD" w:rsidP="00AA06A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A7B0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系所主管簽章</w:t>
            </w:r>
          </w:p>
        </w:tc>
      </w:tr>
      <w:tr w:rsidR="00AA06AD" w:rsidRPr="00AA7B0F" w14:paraId="1477D4AF" w14:textId="77777777" w:rsidTr="00FE68EC">
        <w:trPr>
          <w:trHeight w:val="1108"/>
        </w:trPr>
        <w:tc>
          <w:tcPr>
            <w:tcW w:w="2500" w:type="pct"/>
          </w:tcPr>
          <w:p w14:paraId="3B582C63" w14:textId="77777777" w:rsidR="00AA06AD" w:rsidRPr="00AA7B0F" w:rsidRDefault="00AA06AD" w:rsidP="00AA06A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00" w:type="pct"/>
          </w:tcPr>
          <w:p w14:paraId="40ABA8CF" w14:textId="77777777" w:rsidR="00AA06AD" w:rsidRPr="00AA7B0F" w:rsidRDefault="00AA06AD" w:rsidP="00AA06A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5426FBFD" w14:textId="77777777" w:rsidR="00C36459" w:rsidRPr="00C4643F" w:rsidRDefault="00C36459" w:rsidP="00C36459">
      <w:pPr>
        <w:rPr>
          <w:rFonts w:ascii="Times New Roman" w:eastAsia="標楷體" w:hAnsi="Times New Roman" w:cs="Times New Roman"/>
          <w:b/>
          <w:szCs w:val="24"/>
        </w:rPr>
      </w:pPr>
    </w:p>
    <w:p w14:paraId="769DFE83" w14:textId="77777777" w:rsidR="00C36459" w:rsidRPr="00C4643F" w:rsidRDefault="00C36459" w:rsidP="00AA06AD">
      <w:pPr>
        <w:spacing w:line="0" w:lineRule="atLeast"/>
        <w:jc w:val="both"/>
        <w:rPr>
          <w:rFonts w:ascii="Times New Roman" w:eastAsia="標楷體" w:hAnsi="Times New Roman" w:cs="Times New Roman"/>
          <w:szCs w:val="24"/>
        </w:rPr>
      </w:pPr>
      <w:r w:rsidRPr="00C4643F">
        <w:rPr>
          <w:rFonts w:ascii="Times New Roman" w:eastAsia="標楷體" w:hAnsi="Times New Roman" w:cs="Times New Roman"/>
          <w:szCs w:val="24"/>
        </w:rPr>
        <w:t>申請流程及說明：</w:t>
      </w:r>
    </w:p>
    <w:p w14:paraId="2639CD1F" w14:textId="77777777" w:rsidR="00C36459" w:rsidRPr="00C4643F" w:rsidRDefault="00E872EE" w:rsidP="002C524C">
      <w:pPr>
        <w:pStyle w:val="a5"/>
        <w:numPr>
          <w:ilvl w:val="0"/>
          <w:numId w:val="1"/>
        </w:numPr>
        <w:spacing w:line="0" w:lineRule="atLeast"/>
        <w:ind w:leftChars="0" w:left="709" w:hanging="709"/>
        <w:jc w:val="both"/>
        <w:rPr>
          <w:rFonts w:ascii="Times New Roman" w:eastAsia="標楷體" w:hAnsi="Times New Roman"/>
          <w:szCs w:val="24"/>
        </w:rPr>
      </w:pPr>
      <w:r w:rsidRPr="00C4643F">
        <w:rPr>
          <w:rFonts w:ascii="Times New Roman" w:eastAsia="標楷體" w:hAnsi="Times New Roman"/>
          <w:szCs w:val="24"/>
        </w:rPr>
        <w:t>依「本校學術研究倫理教育實施要點」規定，</w:t>
      </w:r>
      <w:r w:rsidR="002C524C" w:rsidRPr="00C4643F">
        <w:rPr>
          <w:rFonts w:ascii="Times New Roman" w:eastAsia="標楷體" w:hAnsi="Times New Roman"/>
          <w:szCs w:val="24"/>
        </w:rPr>
        <w:t>研究生</w:t>
      </w:r>
      <w:r w:rsidRPr="00C4643F">
        <w:rPr>
          <w:rFonts w:ascii="Times New Roman" w:eastAsia="標楷體" w:hAnsi="Times New Roman"/>
          <w:szCs w:val="24"/>
        </w:rPr>
        <w:t>未依規定完成學術研究倫理教育課程，不得申請學位考試。學術研究倫理課程依不同入學年度有所調整，請查閱教務處網頁</w:t>
      </w:r>
      <w:r w:rsidRPr="00C4643F">
        <w:rPr>
          <w:rFonts w:ascii="Times New Roman" w:eastAsia="標楷體" w:hAnsi="Times New Roman"/>
          <w:szCs w:val="24"/>
        </w:rPr>
        <w:t>/</w:t>
      </w:r>
      <w:r w:rsidRPr="00C4643F">
        <w:rPr>
          <w:rFonts w:ascii="Times New Roman" w:eastAsia="標楷體" w:hAnsi="Times New Roman"/>
          <w:szCs w:val="24"/>
        </w:rPr>
        <w:t>研究生學位考試專區</w:t>
      </w:r>
      <w:r w:rsidR="002C524C" w:rsidRPr="00C4643F">
        <w:rPr>
          <w:rFonts w:ascii="Times New Roman" w:eastAsia="標楷體" w:hAnsi="Times New Roman"/>
          <w:szCs w:val="24"/>
        </w:rPr>
        <w:t>。</w:t>
      </w:r>
    </w:p>
    <w:p w14:paraId="127ED689" w14:textId="77777777" w:rsidR="003A6CF5" w:rsidRPr="00C4643F" w:rsidRDefault="00C431B1" w:rsidP="00E872EE">
      <w:pPr>
        <w:pStyle w:val="a5"/>
        <w:numPr>
          <w:ilvl w:val="0"/>
          <w:numId w:val="1"/>
        </w:numPr>
        <w:spacing w:line="0" w:lineRule="atLeast"/>
        <w:ind w:leftChars="0" w:left="709" w:hanging="709"/>
        <w:jc w:val="both"/>
        <w:rPr>
          <w:rFonts w:ascii="Times New Roman" w:eastAsia="標楷體" w:hAnsi="Times New Roman"/>
          <w:b/>
          <w:szCs w:val="24"/>
        </w:rPr>
      </w:pPr>
      <w:r w:rsidRPr="00C4643F">
        <w:rPr>
          <w:rFonts w:ascii="Times New Roman" w:eastAsia="標楷體" w:hAnsi="Times New Roman"/>
          <w:b/>
          <w:szCs w:val="24"/>
        </w:rPr>
        <w:t>學生須於申請研究生學位考試前</w:t>
      </w:r>
      <w:r w:rsidRPr="00C4643F">
        <w:rPr>
          <w:rFonts w:ascii="Times New Roman" w:eastAsia="標楷體" w:hAnsi="Times New Roman" w:hint="eastAsia"/>
          <w:b/>
          <w:szCs w:val="24"/>
        </w:rPr>
        <w:t>提出免修申請，</w:t>
      </w:r>
      <w:r w:rsidR="00AA7B0F" w:rsidRPr="00C4643F">
        <w:rPr>
          <w:rFonts w:ascii="Times New Roman" w:eastAsia="標楷體" w:hAnsi="Times New Roman"/>
          <w:b/>
        </w:rPr>
        <w:t>本申請表正本及相關證明文件，由各系所審核後交還申請人，以利其作為申請學位考試之依據。</w:t>
      </w:r>
    </w:p>
    <w:p w14:paraId="26F9090F" w14:textId="77777777" w:rsidR="00FE68EC" w:rsidRPr="00C4643F" w:rsidRDefault="00AA7B0F" w:rsidP="00C212D2">
      <w:pPr>
        <w:pStyle w:val="a5"/>
        <w:numPr>
          <w:ilvl w:val="0"/>
          <w:numId w:val="1"/>
        </w:numPr>
        <w:spacing w:line="0" w:lineRule="atLeast"/>
        <w:ind w:leftChars="0" w:left="709" w:hanging="709"/>
        <w:jc w:val="both"/>
        <w:rPr>
          <w:rFonts w:ascii="Times New Roman" w:eastAsia="標楷體" w:hAnsi="Times New Roman"/>
          <w:color w:val="FF0000"/>
          <w:szCs w:val="24"/>
        </w:rPr>
      </w:pPr>
      <w:r w:rsidRPr="00C4643F">
        <w:rPr>
          <w:rFonts w:ascii="Times New Roman" w:eastAsia="標楷體" w:hAnsi="Times New Roman"/>
        </w:rPr>
        <w:t>申請人如欲取消臺灣學術倫理教育資源中心之修課通知信，請將本免修申請</w:t>
      </w:r>
      <w:r w:rsidR="00A641D6" w:rsidRPr="00C4643F">
        <w:rPr>
          <w:rFonts w:ascii="Times New Roman" w:eastAsia="標楷體" w:hAnsi="Times New Roman" w:hint="eastAsia"/>
        </w:rPr>
        <w:t>表</w:t>
      </w:r>
      <w:r w:rsidRPr="00C4643F">
        <w:rPr>
          <w:rFonts w:ascii="Times New Roman" w:eastAsia="標楷體" w:hAnsi="Times New Roman"/>
        </w:rPr>
        <w:t>以電子郵件寄</w:t>
      </w:r>
      <w:r w:rsidR="003A6CF5" w:rsidRPr="00C4643F">
        <w:rPr>
          <w:rFonts w:ascii="Times New Roman" w:eastAsia="標楷體" w:hAnsi="Times New Roman"/>
          <w:szCs w:val="24"/>
        </w:rPr>
        <w:t>至註冊組信箱</w:t>
      </w:r>
      <w:r w:rsidR="003A6CF5" w:rsidRPr="00C4643F">
        <w:rPr>
          <w:rFonts w:ascii="Times New Roman" w:eastAsia="標楷體" w:hAnsi="Times New Roman"/>
          <w:szCs w:val="24"/>
        </w:rPr>
        <w:t>cgoffice01@nkust.edu.tw</w:t>
      </w:r>
    </w:p>
    <w:sectPr w:rsidR="00FE68EC" w:rsidRPr="00C4643F" w:rsidSect="00C3645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04B1C" w14:textId="77777777" w:rsidR="00107D62" w:rsidRDefault="00107D62" w:rsidP="00C431B1">
      <w:r>
        <w:separator/>
      </w:r>
    </w:p>
  </w:endnote>
  <w:endnote w:type="continuationSeparator" w:id="0">
    <w:p w14:paraId="0D957319" w14:textId="77777777" w:rsidR="00107D62" w:rsidRDefault="00107D62" w:rsidP="00C4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A53BB" w14:textId="77777777" w:rsidR="00107D62" w:rsidRDefault="00107D62" w:rsidP="00C431B1">
      <w:r>
        <w:separator/>
      </w:r>
    </w:p>
  </w:footnote>
  <w:footnote w:type="continuationSeparator" w:id="0">
    <w:p w14:paraId="0059844A" w14:textId="77777777" w:rsidR="00107D62" w:rsidRDefault="00107D62" w:rsidP="00C43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D4FC7"/>
    <w:multiLevelType w:val="hybridMultilevel"/>
    <w:tmpl w:val="B770E502"/>
    <w:lvl w:ilvl="0" w:tplc="1C2C1378">
      <w:start w:val="1"/>
      <w:numFmt w:val="taiwaneseCountingThousand"/>
      <w:suff w:val="nothing"/>
      <w:lvlText w:val="（%1）"/>
      <w:lvlJc w:val="left"/>
      <w:pPr>
        <w:ind w:left="2847" w:hanging="72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410" w:hanging="480"/>
      </w:pPr>
    </w:lvl>
    <w:lvl w:ilvl="2" w:tplc="0409001B">
      <w:start w:val="1"/>
      <w:numFmt w:val="lowerRoman"/>
      <w:lvlText w:val="%3."/>
      <w:lvlJc w:val="right"/>
      <w:pPr>
        <w:ind w:left="1890" w:hanging="480"/>
      </w:pPr>
    </w:lvl>
    <w:lvl w:ilvl="3" w:tplc="0409000F">
      <w:start w:val="1"/>
      <w:numFmt w:val="decimal"/>
      <w:lvlText w:val="%4."/>
      <w:lvlJc w:val="left"/>
      <w:pPr>
        <w:ind w:left="2370" w:hanging="480"/>
      </w:pPr>
    </w:lvl>
    <w:lvl w:ilvl="4" w:tplc="04090019">
      <w:start w:val="1"/>
      <w:numFmt w:val="ideographTraditional"/>
      <w:lvlText w:val="%5、"/>
      <w:lvlJc w:val="left"/>
      <w:pPr>
        <w:ind w:left="2850" w:hanging="480"/>
      </w:pPr>
    </w:lvl>
    <w:lvl w:ilvl="5" w:tplc="0409001B">
      <w:start w:val="1"/>
      <w:numFmt w:val="lowerRoman"/>
      <w:lvlText w:val="%6."/>
      <w:lvlJc w:val="right"/>
      <w:pPr>
        <w:ind w:left="3330" w:hanging="480"/>
      </w:pPr>
    </w:lvl>
    <w:lvl w:ilvl="6" w:tplc="0409000F">
      <w:start w:val="1"/>
      <w:numFmt w:val="decimal"/>
      <w:lvlText w:val="%7."/>
      <w:lvlJc w:val="left"/>
      <w:pPr>
        <w:ind w:left="3810" w:hanging="480"/>
      </w:pPr>
    </w:lvl>
    <w:lvl w:ilvl="7" w:tplc="04090019">
      <w:start w:val="1"/>
      <w:numFmt w:val="ideographTraditional"/>
      <w:lvlText w:val="%8、"/>
      <w:lvlJc w:val="left"/>
      <w:pPr>
        <w:ind w:left="4290" w:hanging="480"/>
      </w:pPr>
    </w:lvl>
    <w:lvl w:ilvl="8" w:tplc="0409001B">
      <w:start w:val="1"/>
      <w:numFmt w:val="lowerRoman"/>
      <w:lvlText w:val="%9."/>
      <w:lvlJc w:val="right"/>
      <w:pPr>
        <w:ind w:left="477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59"/>
    <w:rsid w:val="00091074"/>
    <w:rsid w:val="00107D62"/>
    <w:rsid w:val="002C524C"/>
    <w:rsid w:val="0033580D"/>
    <w:rsid w:val="003A6CF5"/>
    <w:rsid w:val="003F34A1"/>
    <w:rsid w:val="00504371"/>
    <w:rsid w:val="00663D12"/>
    <w:rsid w:val="00667FAF"/>
    <w:rsid w:val="007402DE"/>
    <w:rsid w:val="00831CC1"/>
    <w:rsid w:val="008677F2"/>
    <w:rsid w:val="00875AAE"/>
    <w:rsid w:val="00981E83"/>
    <w:rsid w:val="00A641D6"/>
    <w:rsid w:val="00AA06AD"/>
    <w:rsid w:val="00AA7B0F"/>
    <w:rsid w:val="00B454E8"/>
    <w:rsid w:val="00B76F5F"/>
    <w:rsid w:val="00C36459"/>
    <w:rsid w:val="00C431B1"/>
    <w:rsid w:val="00C4643F"/>
    <w:rsid w:val="00D0205B"/>
    <w:rsid w:val="00E872EE"/>
    <w:rsid w:val="00F50E16"/>
    <w:rsid w:val="00FE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13C69"/>
  <w15:chartTrackingRefBased/>
  <w15:docId w15:val="{1496BE6C-A003-4AFD-9F9F-839F00E8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3645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a4">
    <w:name w:val="清單段落 字元"/>
    <w:link w:val="a5"/>
    <w:uiPriority w:val="34"/>
    <w:locked/>
    <w:rsid w:val="00C36459"/>
    <w:rPr>
      <w:rFonts w:ascii="Calibri" w:eastAsia="新細明體" w:hAnsi="Calibri" w:cs="Times New Roman"/>
    </w:rPr>
  </w:style>
  <w:style w:type="paragraph" w:styleId="a5">
    <w:name w:val="List Paragraph"/>
    <w:basedOn w:val="a"/>
    <w:link w:val="a4"/>
    <w:uiPriority w:val="34"/>
    <w:qFormat/>
    <w:rsid w:val="00C36459"/>
    <w:pPr>
      <w:ind w:leftChars="200" w:left="480"/>
    </w:pPr>
    <w:rPr>
      <w:rFonts w:ascii="Calibri" w:eastAsia="新細明體" w:hAnsi="Calibri" w:cs="Times New Roman"/>
    </w:rPr>
  </w:style>
  <w:style w:type="paragraph" w:styleId="a6">
    <w:name w:val="header"/>
    <w:basedOn w:val="a"/>
    <w:link w:val="a7"/>
    <w:uiPriority w:val="99"/>
    <w:unhideWhenUsed/>
    <w:rsid w:val="00C431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431B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431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431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3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2025-07-21T03:16:00Z</cp:lastPrinted>
  <dcterms:created xsi:type="dcterms:W3CDTF">2025-07-01T09:09:00Z</dcterms:created>
  <dcterms:modified xsi:type="dcterms:W3CDTF">2025-07-21T03:16:00Z</dcterms:modified>
</cp:coreProperties>
</file>